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5FF" w:rsidRPr="002525FF" w:rsidRDefault="002525FF" w:rsidP="002525F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NOME E COGNOME…………………………………………….        DATA………………….</w:t>
      </w:r>
    </w:p>
    <w:p w:rsidR="002525FF" w:rsidRPr="002525FF" w:rsidRDefault="002525FF" w:rsidP="002525F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25FF" w:rsidRPr="002525FF" w:rsidRDefault="002525FF" w:rsidP="002525F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POR PUGLIA FESR – FSE 2014 – 2020</w:t>
      </w:r>
    </w:p>
    <w:p w:rsidR="002525FF" w:rsidRPr="002525FF" w:rsidRDefault="002525FF" w:rsidP="002525F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ASSE X - Avviso Pubblico n. 6/FSE/2017, DGR n. 1417 del 05/09/2017 (BURP n. 107/2017)</w:t>
      </w:r>
    </w:p>
    <w:p w:rsidR="002525FF" w:rsidRPr="002525FF" w:rsidRDefault="002525FF" w:rsidP="002525F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Corso ITS VII Ciclo “Tecnico superiore per la Valorizzazione delle</w:t>
      </w:r>
    </w:p>
    <w:p w:rsidR="002525FF" w:rsidRPr="002525FF" w:rsidRDefault="002525FF" w:rsidP="002525F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Produzioni Locali di Qualità”</w:t>
      </w:r>
    </w:p>
    <w:p w:rsidR="002525FF" w:rsidRPr="002525FF" w:rsidRDefault="002525FF" w:rsidP="002525F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(Acronimo: AGRO LOCAL QUALITY)</w:t>
      </w:r>
    </w:p>
    <w:p w:rsidR="002525FF" w:rsidRPr="002525FF" w:rsidRDefault="002525FF" w:rsidP="002525F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25FF" w:rsidRPr="002525FF" w:rsidRDefault="002525FF" w:rsidP="002525FF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</w:t>
      </w:r>
      <w:r w:rsidR="00EC2ADE">
        <w:rPr>
          <w:rFonts w:ascii="Times New Roman" w:hAnsi="Times New Roman" w:cs="Times New Roman"/>
          <w:b/>
          <w:sz w:val="24"/>
          <w:szCs w:val="24"/>
        </w:rPr>
        <w:t>odulo</w:t>
      </w:r>
      <w:r w:rsidR="002D2A2E">
        <w:rPr>
          <w:rFonts w:ascii="Times New Roman" w:hAnsi="Times New Roman" w:cs="Times New Roman"/>
          <w:b/>
          <w:sz w:val="24"/>
          <w:szCs w:val="24"/>
        </w:rPr>
        <w:t>: Laboratorio di progettazione (Project work in team)</w:t>
      </w:r>
    </w:p>
    <w:p w:rsidR="002525FF" w:rsidRDefault="00EC2ADE" w:rsidP="002525FF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Docente: Do</w:t>
      </w:r>
      <w:r w:rsidR="002D2A2E">
        <w:rPr>
          <w:rFonts w:ascii="Times New Roman" w:hAnsi="Times New Roman" w:cs="Times New Roman"/>
          <w:b/>
          <w:sz w:val="24"/>
          <w:szCs w:val="24"/>
        </w:rPr>
        <w:t xml:space="preserve">tt. </w:t>
      </w:r>
      <w:proofErr w:type="spellStart"/>
      <w:r w:rsidR="002D2A2E">
        <w:rPr>
          <w:rFonts w:ascii="Times New Roman" w:hAnsi="Times New Roman" w:cs="Times New Roman"/>
          <w:b/>
          <w:sz w:val="24"/>
          <w:szCs w:val="24"/>
        </w:rPr>
        <w:t>Devid</w:t>
      </w:r>
      <w:proofErr w:type="spellEnd"/>
      <w:r w:rsidR="002D2A2E">
        <w:rPr>
          <w:rFonts w:ascii="Times New Roman" w:hAnsi="Times New Roman" w:cs="Times New Roman"/>
          <w:b/>
          <w:sz w:val="24"/>
          <w:szCs w:val="24"/>
        </w:rPr>
        <w:t xml:space="preserve"> Girolamo</w:t>
      </w:r>
    </w:p>
    <w:p w:rsidR="002D2A2E" w:rsidRDefault="002D2A2E" w:rsidP="002525FF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2329" w:rsidRPr="002D2A2E" w:rsidRDefault="002D2A2E" w:rsidP="002D2A2E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PARTE GENERALE</w:t>
      </w:r>
    </w:p>
    <w:p w:rsidR="007A2329" w:rsidRPr="007A2329" w:rsidRDefault="00B224E1" w:rsidP="001C343D">
      <w:pPr>
        <w:pStyle w:val="Paragrafoelenco"/>
        <w:numPr>
          <w:ilvl w:val="0"/>
          <w:numId w:val="1"/>
        </w:numPr>
        <w:spacing w:before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224E1">
        <w:rPr>
          <w:rFonts w:ascii="Times New Roman" w:hAnsi="Times New Roman" w:cs="Times New Roman"/>
          <w:b/>
          <w:sz w:val="28"/>
          <w:szCs w:val="24"/>
        </w:rPr>
        <w:t>-</w:t>
      </w:r>
      <w:r w:rsidR="007A2329" w:rsidRPr="007A2329">
        <w:rPr>
          <w:rFonts w:ascii="Times New Roman" w:hAnsi="Times New Roman" w:cs="Times New Roman"/>
          <w:b/>
          <w:sz w:val="24"/>
          <w:szCs w:val="24"/>
        </w:rPr>
        <w:t>Quando ci accingiamo a lavorare ad un bando qual è la prima cosa che dobbiamo effettuare, avendo in agenda un cliente interessato:</w:t>
      </w:r>
    </w:p>
    <w:p w:rsidR="007A2329" w:rsidRPr="000B31AE" w:rsidRDefault="007A2329" w:rsidP="001C343D">
      <w:pPr>
        <w:pStyle w:val="Paragrafoelenco"/>
        <w:numPr>
          <w:ilvl w:val="0"/>
          <w:numId w:val="2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0B31AE">
        <w:rPr>
          <w:rFonts w:ascii="Times New Roman" w:hAnsi="Times New Roman" w:cs="Times New Roman"/>
          <w:sz w:val="24"/>
          <w:szCs w:val="24"/>
        </w:rPr>
        <w:t>Lettura e studio del bando;</w:t>
      </w:r>
    </w:p>
    <w:p w:rsidR="007A2329" w:rsidRPr="000B31AE" w:rsidRDefault="007A2329" w:rsidP="001C343D">
      <w:pPr>
        <w:pStyle w:val="Paragrafoelenco"/>
        <w:numPr>
          <w:ilvl w:val="0"/>
          <w:numId w:val="2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0B31AE">
        <w:rPr>
          <w:rFonts w:ascii="Times New Roman" w:hAnsi="Times New Roman" w:cs="Times New Roman"/>
          <w:sz w:val="24"/>
          <w:szCs w:val="24"/>
        </w:rPr>
        <w:t xml:space="preserve">Approfondimenti delle tematiche </w:t>
      </w:r>
      <w:r>
        <w:rPr>
          <w:rFonts w:ascii="Times New Roman" w:hAnsi="Times New Roman" w:cs="Times New Roman"/>
          <w:sz w:val="24"/>
          <w:szCs w:val="24"/>
        </w:rPr>
        <w:t xml:space="preserve">generali </w:t>
      </w:r>
      <w:r w:rsidRPr="000B31AE">
        <w:rPr>
          <w:rFonts w:ascii="Times New Roman" w:hAnsi="Times New Roman" w:cs="Times New Roman"/>
          <w:sz w:val="24"/>
          <w:szCs w:val="24"/>
        </w:rPr>
        <w:t>del bando;</w:t>
      </w:r>
    </w:p>
    <w:p w:rsidR="007A2329" w:rsidRPr="00AA19D3" w:rsidRDefault="007A2329" w:rsidP="001C343D">
      <w:pPr>
        <w:pStyle w:val="Paragrafoelenco"/>
        <w:numPr>
          <w:ilvl w:val="0"/>
          <w:numId w:val="2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Verifica dei requisiti minimi;</w:t>
      </w:r>
    </w:p>
    <w:p w:rsidR="007A2329" w:rsidRDefault="007A2329" w:rsidP="007A2329">
      <w:pPr>
        <w:pStyle w:val="Paragrafoelenco"/>
        <w:spacing w:before="240" w:line="276" w:lineRule="auto"/>
        <w:ind w:left="108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A2329" w:rsidRPr="007A2329" w:rsidRDefault="007A2329" w:rsidP="001C343D">
      <w:pPr>
        <w:pStyle w:val="Paragrafoelenco"/>
        <w:numPr>
          <w:ilvl w:val="0"/>
          <w:numId w:val="1"/>
        </w:numPr>
        <w:spacing w:before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A2329">
        <w:rPr>
          <w:rFonts w:ascii="Times New Roman" w:hAnsi="Times New Roman" w:cs="Times New Roman"/>
          <w:b/>
          <w:sz w:val="24"/>
          <w:szCs w:val="24"/>
        </w:rPr>
        <w:t>Nella progettazione incidono molto:</w:t>
      </w:r>
    </w:p>
    <w:p w:rsidR="007A2329" w:rsidRPr="000875B3" w:rsidRDefault="007A2329" w:rsidP="001C343D">
      <w:pPr>
        <w:pStyle w:val="Paragrafoelenco"/>
        <w:numPr>
          <w:ilvl w:val="0"/>
          <w:numId w:val="3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0875B3">
        <w:rPr>
          <w:rFonts w:ascii="Times New Roman" w:hAnsi="Times New Roman" w:cs="Times New Roman"/>
          <w:sz w:val="24"/>
          <w:szCs w:val="24"/>
        </w:rPr>
        <w:t>Il budget</w:t>
      </w:r>
      <w:r>
        <w:rPr>
          <w:rFonts w:ascii="Times New Roman" w:hAnsi="Times New Roman" w:cs="Times New Roman"/>
          <w:sz w:val="24"/>
          <w:szCs w:val="24"/>
        </w:rPr>
        <w:t xml:space="preserve"> a disposizione per la realizzazione degli interventi</w:t>
      </w:r>
      <w:r w:rsidRPr="000875B3">
        <w:rPr>
          <w:rFonts w:ascii="Times New Roman" w:hAnsi="Times New Roman" w:cs="Times New Roman"/>
          <w:sz w:val="24"/>
          <w:szCs w:val="24"/>
        </w:rPr>
        <w:t>;</w:t>
      </w:r>
    </w:p>
    <w:p w:rsidR="007A2329" w:rsidRPr="000875B3" w:rsidRDefault="007A2329" w:rsidP="001C343D">
      <w:pPr>
        <w:pStyle w:val="Paragrafoelenco"/>
        <w:numPr>
          <w:ilvl w:val="0"/>
          <w:numId w:val="3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0875B3">
        <w:rPr>
          <w:rFonts w:ascii="Times New Roman" w:hAnsi="Times New Roman" w:cs="Times New Roman"/>
          <w:sz w:val="24"/>
          <w:szCs w:val="24"/>
        </w:rPr>
        <w:t>Il cliente</w:t>
      </w:r>
      <w:r>
        <w:rPr>
          <w:rFonts w:ascii="Times New Roman" w:hAnsi="Times New Roman" w:cs="Times New Roman"/>
          <w:sz w:val="24"/>
          <w:szCs w:val="24"/>
        </w:rPr>
        <w:t xml:space="preserve"> e la sua natura giuridica</w:t>
      </w:r>
      <w:r w:rsidRPr="000875B3">
        <w:rPr>
          <w:rFonts w:ascii="Times New Roman" w:hAnsi="Times New Roman" w:cs="Times New Roman"/>
          <w:sz w:val="24"/>
          <w:szCs w:val="24"/>
        </w:rPr>
        <w:t>;</w:t>
      </w:r>
    </w:p>
    <w:p w:rsidR="007A2329" w:rsidRPr="00AA19D3" w:rsidRDefault="007A2329" w:rsidP="001C343D">
      <w:pPr>
        <w:pStyle w:val="Paragrafoelenco"/>
        <w:numPr>
          <w:ilvl w:val="0"/>
          <w:numId w:val="3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I tempi di stesura del progetto;</w:t>
      </w:r>
    </w:p>
    <w:p w:rsidR="007A2329" w:rsidRPr="009A3D2A" w:rsidRDefault="007A2329" w:rsidP="007A2329">
      <w:pPr>
        <w:pStyle w:val="Paragrafoelenco"/>
        <w:spacing w:before="240" w:line="276" w:lineRule="auto"/>
        <w:ind w:left="108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A2329" w:rsidRPr="007A2329" w:rsidRDefault="007A2329" w:rsidP="001C343D">
      <w:pPr>
        <w:pStyle w:val="Paragrafoelenco"/>
        <w:numPr>
          <w:ilvl w:val="0"/>
          <w:numId w:val="1"/>
        </w:numPr>
        <w:spacing w:before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A2329">
        <w:rPr>
          <w:rFonts w:ascii="Times New Roman" w:hAnsi="Times New Roman" w:cs="Times New Roman"/>
          <w:b/>
          <w:sz w:val="24"/>
          <w:szCs w:val="24"/>
        </w:rPr>
        <w:t>Al fine di effettuare una buona progettazione nella partecipazione a qualsiasi bando si deve tenere conto:</w:t>
      </w:r>
    </w:p>
    <w:p w:rsidR="007A2329" w:rsidRPr="000875B3" w:rsidRDefault="007A2329" w:rsidP="001C343D">
      <w:pPr>
        <w:pStyle w:val="Paragrafoelenco"/>
        <w:numPr>
          <w:ilvl w:val="0"/>
          <w:numId w:val="4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0875B3">
        <w:rPr>
          <w:rFonts w:ascii="Times New Roman" w:hAnsi="Times New Roman" w:cs="Times New Roman"/>
          <w:sz w:val="24"/>
          <w:szCs w:val="24"/>
        </w:rPr>
        <w:t>Delle opportunità di guadagno;</w:t>
      </w:r>
    </w:p>
    <w:p w:rsidR="007A2329" w:rsidRPr="00AA19D3" w:rsidRDefault="007A2329" w:rsidP="001C343D">
      <w:pPr>
        <w:pStyle w:val="Paragrafoelenco"/>
        <w:numPr>
          <w:ilvl w:val="0"/>
          <w:numId w:val="4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Delle diverse sezioni del bando rispondendo in maniera chiara ed esaustiva alle diverse richieste del bando stesso;</w:t>
      </w:r>
    </w:p>
    <w:p w:rsidR="007A2329" w:rsidRPr="000875B3" w:rsidRDefault="007A2329" w:rsidP="001C343D">
      <w:pPr>
        <w:pStyle w:val="Paragrafoelenco"/>
        <w:numPr>
          <w:ilvl w:val="0"/>
          <w:numId w:val="4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0875B3">
        <w:rPr>
          <w:rFonts w:ascii="Times New Roman" w:hAnsi="Times New Roman" w:cs="Times New Roman"/>
          <w:sz w:val="24"/>
          <w:szCs w:val="24"/>
        </w:rPr>
        <w:t>Dei beneficiari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2329" w:rsidRPr="000875B3" w:rsidRDefault="007A2329" w:rsidP="007A2329">
      <w:pPr>
        <w:pStyle w:val="Paragrafoelenco"/>
        <w:spacing w:before="240"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7A2329" w:rsidRPr="007A2329" w:rsidRDefault="007A2329" w:rsidP="001C343D">
      <w:pPr>
        <w:pStyle w:val="Paragrafoelenco"/>
        <w:numPr>
          <w:ilvl w:val="0"/>
          <w:numId w:val="1"/>
        </w:numPr>
        <w:spacing w:before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A2329">
        <w:rPr>
          <w:rFonts w:ascii="Times New Roman" w:hAnsi="Times New Roman" w:cs="Times New Roman"/>
          <w:b/>
          <w:sz w:val="24"/>
          <w:szCs w:val="24"/>
        </w:rPr>
        <w:t xml:space="preserve">Il numero minimo di domande </w:t>
      </w:r>
      <w:r w:rsidRPr="007A2329">
        <w:rPr>
          <w:rFonts w:ascii="Times New Roman" w:hAnsi="Times New Roman" w:cs="Times New Roman"/>
          <w:b/>
          <w:i/>
          <w:sz w:val="24"/>
          <w:szCs w:val="24"/>
        </w:rPr>
        <w:t>Ammissibili a Finanziamento</w:t>
      </w:r>
      <w:r w:rsidRPr="007A2329">
        <w:rPr>
          <w:rFonts w:ascii="Times New Roman" w:hAnsi="Times New Roman" w:cs="Times New Roman"/>
          <w:b/>
          <w:sz w:val="24"/>
          <w:szCs w:val="24"/>
        </w:rPr>
        <w:t xml:space="preserve"> è, solitamente:</w:t>
      </w:r>
    </w:p>
    <w:p w:rsidR="007A2329" w:rsidRPr="00F833EA" w:rsidRDefault="007A2329" w:rsidP="001C343D">
      <w:pPr>
        <w:pStyle w:val="Paragrafoelenco"/>
        <w:numPr>
          <w:ilvl w:val="0"/>
          <w:numId w:val="31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 dato non presente nel bando</w:t>
      </w:r>
      <w:r w:rsidRPr="00F833EA">
        <w:rPr>
          <w:rFonts w:ascii="Times New Roman" w:hAnsi="Times New Roman" w:cs="Times New Roman"/>
          <w:sz w:val="24"/>
          <w:szCs w:val="24"/>
        </w:rPr>
        <w:t>;</w:t>
      </w:r>
    </w:p>
    <w:p w:rsidR="007A2329" w:rsidRPr="00AA19D3" w:rsidRDefault="007A2329" w:rsidP="001C343D">
      <w:pPr>
        <w:pStyle w:val="Paragrafoelenco"/>
        <w:numPr>
          <w:ilvl w:val="0"/>
          <w:numId w:val="31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Quantificabile;</w:t>
      </w:r>
    </w:p>
    <w:p w:rsidR="007A2329" w:rsidRDefault="007A2329" w:rsidP="001C343D">
      <w:pPr>
        <w:pStyle w:val="Paragrafoelenco"/>
        <w:numPr>
          <w:ilvl w:val="0"/>
          <w:numId w:val="31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0B31AE">
        <w:rPr>
          <w:rFonts w:ascii="Times New Roman" w:hAnsi="Times New Roman" w:cs="Times New Roman"/>
          <w:sz w:val="24"/>
          <w:szCs w:val="24"/>
        </w:rPr>
        <w:t>Non Quantificabile.</w:t>
      </w:r>
    </w:p>
    <w:p w:rsidR="007A2329" w:rsidRDefault="007A2329" w:rsidP="007A2329">
      <w:pPr>
        <w:pStyle w:val="Paragrafoelenco"/>
        <w:spacing w:before="240"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7A2329" w:rsidRPr="007A2329" w:rsidRDefault="007A2329" w:rsidP="001C343D">
      <w:pPr>
        <w:pStyle w:val="Paragrafoelenco"/>
        <w:numPr>
          <w:ilvl w:val="0"/>
          <w:numId w:val="1"/>
        </w:numPr>
        <w:spacing w:before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A2329">
        <w:rPr>
          <w:rFonts w:ascii="Times New Roman" w:hAnsi="Times New Roman" w:cs="Times New Roman"/>
          <w:b/>
          <w:sz w:val="24"/>
          <w:szCs w:val="24"/>
        </w:rPr>
        <w:t>I controlli amministrativi da parte della Regione, nell’ambito dei bandi PSR, vengono effettuati:</w:t>
      </w:r>
    </w:p>
    <w:p w:rsidR="007A2329" w:rsidRPr="00AA19D3" w:rsidRDefault="007A2329" w:rsidP="001C343D">
      <w:pPr>
        <w:pStyle w:val="Paragrafoelenco"/>
        <w:numPr>
          <w:ilvl w:val="0"/>
          <w:numId w:val="5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Alla presentazione del progetto;</w:t>
      </w:r>
    </w:p>
    <w:p w:rsidR="007A2329" w:rsidRPr="00786585" w:rsidRDefault="007A2329" w:rsidP="001C343D">
      <w:pPr>
        <w:pStyle w:val="Paragrafoelenco"/>
        <w:numPr>
          <w:ilvl w:val="0"/>
          <w:numId w:val="5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786585">
        <w:rPr>
          <w:rFonts w:ascii="Times New Roman" w:hAnsi="Times New Roman" w:cs="Times New Roman"/>
          <w:sz w:val="24"/>
          <w:szCs w:val="24"/>
        </w:rPr>
        <w:t>Alla presentazione del SAL;</w:t>
      </w:r>
    </w:p>
    <w:p w:rsidR="007A2329" w:rsidRPr="00786585" w:rsidRDefault="007A2329" w:rsidP="001C343D">
      <w:pPr>
        <w:pStyle w:val="Paragrafoelenco"/>
        <w:numPr>
          <w:ilvl w:val="0"/>
          <w:numId w:val="5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786585">
        <w:rPr>
          <w:rFonts w:ascii="Times New Roman" w:hAnsi="Times New Roman" w:cs="Times New Roman"/>
          <w:sz w:val="24"/>
          <w:szCs w:val="24"/>
        </w:rPr>
        <w:t>Alla presentazione del SALDO.</w:t>
      </w:r>
    </w:p>
    <w:p w:rsidR="007A2329" w:rsidRDefault="007A2329" w:rsidP="007A2329">
      <w:pPr>
        <w:pStyle w:val="Paragrafoelenco"/>
        <w:spacing w:before="240"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7A2329" w:rsidRDefault="007A2329" w:rsidP="007A2329">
      <w:pPr>
        <w:pStyle w:val="Paragrafoelenco"/>
        <w:spacing w:before="240"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7A2329" w:rsidRDefault="007A2329" w:rsidP="007A2329">
      <w:pPr>
        <w:pStyle w:val="Paragrafoelenco"/>
        <w:spacing w:before="240"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7A2329" w:rsidRPr="000B31AE" w:rsidRDefault="007A2329" w:rsidP="007A2329">
      <w:pPr>
        <w:pStyle w:val="Paragrafoelenco"/>
        <w:spacing w:before="240"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7A2329" w:rsidRPr="007A2329" w:rsidRDefault="007A2329" w:rsidP="001C343D">
      <w:pPr>
        <w:pStyle w:val="Paragrafoelenco"/>
        <w:numPr>
          <w:ilvl w:val="0"/>
          <w:numId w:val="1"/>
        </w:numPr>
        <w:spacing w:before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A2329">
        <w:rPr>
          <w:rFonts w:ascii="Times New Roman" w:hAnsi="Times New Roman" w:cs="Times New Roman"/>
          <w:b/>
          <w:sz w:val="24"/>
          <w:szCs w:val="24"/>
        </w:rPr>
        <w:t>Le varianti al progetto possono essere fatte:</w:t>
      </w:r>
    </w:p>
    <w:p w:rsidR="007A2329" w:rsidRPr="00AA19D3" w:rsidRDefault="007A2329" w:rsidP="001C343D">
      <w:pPr>
        <w:pStyle w:val="Paragrafoelenco"/>
        <w:numPr>
          <w:ilvl w:val="0"/>
          <w:numId w:val="6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Se espressamente disciplinate dal bando;</w:t>
      </w:r>
    </w:p>
    <w:p w:rsidR="007A2329" w:rsidRPr="00685835" w:rsidRDefault="007A2329" w:rsidP="001C343D">
      <w:pPr>
        <w:pStyle w:val="Paragrafoelenco"/>
        <w:numPr>
          <w:ilvl w:val="0"/>
          <w:numId w:val="6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685835">
        <w:rPr>
          <w:rFonts w:ascii="Times New Roman" w:hAnsi="Times New Roman" w:cs="Times New Roman"/>
          <w:sz w:val="24"/>
          <w:szCs w:val="24"/>
        </w:rPr>
        <w:t>Se non fa variare le condizioni iniziali di partecipazione;</w:t>
      </w:r>
    </w:p>
    <w:p w:rsidR="007A2329" w:rsidRDefault="007A2329" w:rsidP="001C343D">
      <w:pPr>
        <w:pStyle w:val="Paragrafoelenco"/>
        <w:numPr>
          <w:ilvl w:val="0"/>
          <w:numId w:val="6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685835">
        <w:rPr>
          <w:rFonts w:ascii="Times New Roman" w:hAnsi="Times New Roman" w:cs="Times New Roman"/>
          <w:sz w:val="24"/>
          <w:szCs w:val="24"/>
        </w:rPr>
        <w:t>Anche se non riportato nel bando.</w:t>
      </w:r>
    </w:p>
    <w:p w:rsidR="007A2329" w:rsidRPr="00685835" w:rsidRDefault="007A2329" w:rsidP="007A2329">
      <w:pPr>
        <w:pStyle w:val="Paragrafoelenco"/>
        <w:spacing w:before="240"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7A2329" w:rsidRPr="007A2329" w:rsidRDefault="007A2329" w:rsidP="001C343D">
      <w:pPr>
        <w:pStyle w:val="Paragrafoelenco"/>
        <w:numPr>
          <w:ilvl w:val="0"/>
          <w:numId w:val="1"/>
        </w:numPr>
        <w:spacing w:before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A2329">
        <w:rPr>
          <w:rFonts w:ascii="Times New Roman" w:hAnsi="Times New Roman" w:cs="Times New Roman"/>
          <w:b/>
          <w:sz w:val="24"/>
          <w:szCs w:val="24"/>
        </w:rPr>
        <w:t>Al fine di imputare un costo in fase di progettazione:</w:t>
      </w:r>
    </w:p>
    <w:p w:rsidR="007A2329" w:rsidRPr="000D7EE2" w:rsidRDefault="007A2329" w:rsidP="001C343D">
      <w:pPr>
        <w:pStyle w:val="Paragrafoelenco"/>
        <w:numPr>
          <w:ilvl w:val="0"/>
          <w:numId w:val="7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0D7EE2">
        <w:rPr>
          <w:rFonts w:ascii="Times New Roman" w:hAnsi="Times New Roman" w:cs="Times New Roman"/>
          <w:sz w:val="24"/>
          <w:szCs w:val="24"/>
        </w:rPr>
        <w:t>Devo avvalermi di preventivi comparabili;</w:t>
      </w:r>
    </w:p>
    <w:p w:rsidR="007A2329" w:rsidRPr="000D7EE2" w:rsidRDefault="007A2329" w:rsidP="001C343D">
      <w:pPr>
        <w:pStyle w:val="Paragrafoelenco"/>
        <w:numPr>
          <w:ilvl w:val="0"/>
          <w:numId w:val="7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0D7EE2">
        <w:rPr>
          <w:rFonts w:ascii="Times New Roman" w:hAnsi="Times New Roman" w:cs="Times New Roman"/>
          <w:sz w:val="24"/>
          <w:szCs w:val="24"/>
        </w:rPr>
        <w:t>Devo avvalermi di dati rivenienti dal know-how personale;</w:t>
      </w:r>
    </w:p>
    <w:p w:rsidR="007A2329" w:rsidRPr="00AA19D3" w:rsidRDefault="007A2329" w:rsidP="001C343D">
      <w:pPr>
        <w:pStyle w:val="Paragrafoelenco"/>
        <w:numPr>
          <w:ilvl w:val="0"/>
          <w:numId w:val="7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Devo considerare quanto riportato nel bando, ed utilizzare la metodologia richiesta per tale imputazione.</w:t>
      </w:r>
    </w:p>
    <w:p w:rsidR="00D52B65" w:rsidRDefault="00D52B65" w:rsidP="00D52B65"/>
    <w:p w:rsidR="00341958" w:rsidRDefault="00341958" w:rsidP="00341958">
      <w:pPr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0DDC">
        <w:rPr>
          <w:rFonts w:ascii="Times New Roman" w:hAnsi="Times New Roman" w:cs="Times New Roman"/>
          <w:b/>
          <w:sz w:val="24"/>
          <w:szCs w:val="24"/>
        </w:rPr>
        <w:t>SOTTOMISURA 3.1 “Sostegno alla nuova adesione a regimi di qualità”</w:t>
      </w:r>
    </w:p>
    <w:p w:rsidR="00341958" w:rsidRPr="00341958" w:rsidRDefault="00341958" w:rsidP="001C343D">
      <w:pPr>
        <w:pStyle w:val="Paragrafoelenco"/>
        <w:numPr>
          <w:ilvl w:val="0"/>
          <w:numId w:val="1"/>
        </w:numPr>
        <w:spacing w:before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41958">
        <w:rPr>
          <w:rFonts w:ascii="Times New Roman" w:hAnsi="Times New Roman" w:cs="Times New Roman"/>
          <w:b/>
          <w:sz w:val="24"/>
          <w:szCs w:val="24"/>
        </w:rPr>
        <w:t>Il Bando sottomisura 3.1 è rivolto a:</w:t>
      </w:r>
    </w:p>
    <w:p w:rsidR="00341958" w:rsidRPr="00AA19D3" w:rsidRDefault="00341958" w:rsidP="001C343D">
      <w:pPr>
        <w:pStyle w:val="Paragrafoelenco"/>
        <w:numPr>
          <w:ilvl w:val="0"/>
          <w:numId w:val="8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Agricoltori e loro associazioni;</w:t>
      </w:r>
    </w:p>
    <w:p w:rsidR="00341958" w:rsidRPr="00F833EA" w:rsidRDefault="00341958" w:rsidP="001C343D">
      <w:pPr>
        <w:pStyle w:val="Paragrafoelenco"/>
        <w:numPr>
          <w:ilvl w:val="0"/>
          <w:numId w:val="8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Privati</w:t>
      </w:r>
      <w:r w:rsidRPr="00F833EA">
        <w:rPr>
          <w:rFonts w:ascii="Times New Roman" w:hAnsi="Times New Roman" w:cs="Times New Roman"/>
          <w:sz w:val="24"/>
          <w:szCs w:val="24"/>
        </w:rPr>
        <w:t>;</w:t>
      </w:r>
    </w:p>
    <w:p w:rsidR="00341958" w:rsidRDefault="00341958" w:rsidP="001C343D">
      <w:pPr>
        <w:pStyle w:val="Paragrafoelenco"/>
        <w:numPr>
          <w:ilvl w:val="0"/>
          <w:numId w:val="8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Entrambi</w:t>
      </w:r>
      <w:r w:rsidRPr="00F833EA">
        <w:rPr>
          <w:rFonts w:ascii="Times New Roman" w:hAnsi="Times New Roman" w:cs="Times New Roman"/>
          <w:sz w:val="24"/>
          <w:szCs w:val="24"/>
        </w:rPr>
        <w:t>;</w:t>
      </w:r>
    </w:p>
    <w:p w:rsidR="00341958" w:rsidRPr="00917CEA" w:rsidRDefault="00341958" w:rsidP="00341958">
      <w:pPr>
        <w:pStyle w:val="Paragrafoelenco"/>
        <w:spacing w:before="240" w:line="276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341958" w:rsidRPr="00341958" w:rsidRDefault="00341958" w:rsidP="001C343D">
      <w:pPr>
        <w:pStyle w:val="Paragrafoelenco"/>
        <w:numPr>
          <w:ilvl w:val="0"/>
          <w:numId w:val="1"/>
        </w:numPr>
        <w:spacing w:before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41958">
        <w:rPr>
          <w:rFonts w:ascii="Times New Roman" w:hAnsi="Times New Roman" w:cs="Times New Roman"/>
          <w:b/>
          <w:sz w:val="24"/>
          <w:szCs w:val="24"/>
        </w:rPr>
        <w:t>Quali sono le Condizioni di ammissibilità:</w:t>
      </w:r>
    </w:p>
    <w:p w:rsidR="00341958" w:rsidRPr="00AA19D3" w:rsidRDefault="00341958" w:rsidP="001C343D">
      <w:pPr>
        <w:numPr>
          <w:ilvl w:val="0"/>
          <w:numId w:val="9"/>
        </w:numPr>
        <w:spacing w:before="24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 xml:space="preserve">Iscrizione CCIAA – </w:t>
      </w:r>
      <w:r w:rsidRPr="00AA19D3">
        <w:rPr>
          <w:rFonts w:ascii="Times New Roman" w:hAnsi="Times New Roman" w:cs="Times New Roman"/>
          <w:i/>
          <w:sz w:val="24"/>
          <w:szCs w:val="24"/>
        </w:rPr>
        <w:t>Agricoltore Attivo</w:t>
      </w:r>
      <w:r w:rsidRPr="00AA19D3">
        <w:rPr>
          <w:rFonts w:ascii="Times New Roman" w:hAnsi="Times New Roman" w:cs="Times New Roman"/>
          <w:sz w:val="24"/>
          <w:szCs w:val="24"/>
        </w:rPr>
        <w:t xml:space="preserve"> – Essere iscritto ad un regime di qualità;</w:t>
      </w:r>
    </w:p>
    <w:p w:rsidR="00341958" w:rsidRPr="00F833EA" w:rsidRDefault="00341958" w:rsidP="001C343D">
      <w:pPr>
        <w:numPr>
          <w:ilvl w:val="0"/>
          <w:numId w:val="9"/>
        </w:numPr>
        <w:spacing w:before="24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Fatturato minimo - Non essere iscritto a regimi di qualità;</w:t>
      </w:r>
    </w:p>
    <w:p w:rsidR="00341958" w:rsidRPr="00F833EA" w:rsidRDefault="00341958" w:rsidP="001C343D">
      <w:pPr>
        <w:numPr>
          <w:ilvl w:val="0"/>
          <w:numId w:val="9"/>
        </w:numPr>
        <w:spacing w:before="24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Volersi iscrivere ad un regime di qualità</w:t>
      </w:r>
      <w:r w:rsidRPr="00F833EA">
        <w:rPr>
          <w:rFonts w:ascii="Times New Roman" w:hAnsi="Times New Roman" w:cs="Times New Roman"/>
          <w:sz w:val="24"/>
          <w:szCs w:val="24"/>
        </w:rPr>
        <w:t>;</w:t>
      </w:r>
    </w:p>
    <w:p w:rsidR="00341958" w:rsidRPr="00341958" w:rsidRDefault="00341958" w:rsidP="001C343D">
      <w:pPr>
        <w:pStyle w:val="Paragrafoelenco"/>
        <w:numPr>
          <w:ilvl w:val="0"/>
          <w:numId w:val="1"/>
        </w:numPr>
        <w:spacing w:before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41958">
        <w:rPr>
          <w:rFonts w:ascii="Times New Roman" w:hAnsi="Times New Roman" w:cs="Times New Roman"/>
          <w:b/>
          <w:sz w:val="24"/>
          <w:szCs w:val="24"/>
        </w:rPr>
        <w:t>Che tipologia di contributo, eroga la sottomisura 3.1:</w:t>
      </w:r>
    </w:p>
    <w:p w:rsidR="00341958" w:rsidRPr="00F833EA" w:rsidRDefault="00341958" w:rsidP="001C343D">
      <w:pPr>
        <w:numPr>
          <w:ilvl w:val="0"/>
          <w:numId w:val="10"/>
        </w:numPr>
        <w:spacing w:before="24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Quinquennale</w:t>
      </w:r>
      <w:r w:rsidRPr="00F833EA">
        <w:rPr>
          <w:rFonts w:ascii="Times New Roman" w:hAnsi="Times New Roman" w:cs="Times New Roman"/>
          <w:sz w:val="24"/>
          <w:szCs w:val="24"/>
        </w:rPr>
        <w:t>;</w:t>
      </w:r>
    </w:p>
    <w:p w:rsidR="00341958" w:rsidRPr="00F833EA" w:rsidRDefault="00341958" w:rsidP="001C343D">
      <w:pPr>
        <w:numPr>
          <w:ilvl w:val="0"/>
          <w:numId w:val="10"/>
        </w:numPr>
        <w:spacing w:before="24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Annuale</w:t>
      </w:r>
      <w:r w:rsidRPr="00F833EA">
        <w:rPr>
          <w:rFonts w:ascii="Times New Roman" w:hAnsi="Times New Roman" w:cs="Times New Roman"/>
          <w:sz w:val="24"/>
          <w:szCs w:val="24"/>
        </w:rPr>
        <w:t>;</w:t>
      </w:r>
    </w:p>
    <w:p w:rsidR="00341958" w:rsidRPr="00AA19D3" w:rsidRDefault="00341958" w:rsidP="001C343D">
      <w:pPr>
        <w:numPr>
          <w:ilvl w:val="0"/>
          <w:numId w:val="10"/>
        </w:numPr>
        <w:spacing w:before="24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Numero di annualità variabili in base alla data di adesione;</w:t>
      </w:r>
    </w:p>
    <w:p w:rsidR="00341958" w:rsidRPr="00341958" w:rsidRDefault="00341958" w:rsidP="001C343D">
      <w:pPr>
        <w:pStyle w:val="Paragrafoelenco"/>
        <w:numPr>
          <w:ilvl w:val="0"/>
          <w:numId w:val="1"/>
        </w:numPr>
        <w:spacing w:before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41958">
        <w:rPr>
          <w:rFonts w:ascii="Times New Roman" w:hAnsi="Times New Roman" w:cs="Times New Roman"/>
          <w:b/>
          <w:sz w:val="24"/>
          <w:szCs w:val="24"/>
        </w:rPr>
        <w:t>Tra gli impegni minimi previsti la ditta che intende partecipare al bando deve:</w:t>
      </w:r>
    </w:p>
    <w:p w:rsidR="00341958" w:rsidRPr="00AA19D3" w:rsidRDefault="00341958" w:rsidP="001C343D">
      <w:pPr>
        <w:pStyle w:val="Paragrafoelenco"/>
        <w:numPr>
          <w:ilvl w:val="0"/>
          <w:numId w:val="11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Mantenere per la durata dell’impegno i requisiti di ammissibilità;</w:t>
      </w:r>
      <w:r w:rsidRPr="00AA19D3">
        <w:rPr>
          <w:rFonts w:ascii="Times New Roman" w:hAnsi="Times New Roman" w:cs="Times New Roman"/>
          <w:sz w:val="24"/>
          <w:szCs w:val="24"/>
        </w:rPr>
        <w:tab/>
        <w:t>V      F</w:t>
      </w:r>
      <w:r w:rsidRPr="00AA19D3">
        <w:rPr>
          <w:rFonts w:ascii="Times New Roman" w:hAnsi="Times New Roman" w:cs="Times New Roman"/>
          <w:sz w:val="24"/>
          <w:szCs w:val="24"/>
        </w:rPr>
        <w:tab/>
      </w:r>
    </w:p>
    <w:p w:rsidR="00341958" w:rsidRPr="00AA19D3" w:rsidRDefault="00341958" w:rsidP="001C343D">
      <w:pPr>
        <w:pStyle w:val="Paragrafoelenco"/>
        <w:numPr>
          <w:ilvl w:val="0"/>
          <w:numId w:val="11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 xml:space="preserve">Rispettare le norme di sicurezza sui luoghi di </w:t>
      </w:r>
      <w:proofErr w:type="gramStart"/>
      <w:r w:rsidRPr="00AA19D3">
        <w:rPr>
          <w:rFonts w:ascii="Times New Roman" w:hAnsi="Times New Roman" w:cs="Times New Roman"/>
          <w:sz w:val="24"/>
          <w:szCs w:val="24"/>
        </w:rPr>
        <w:t xml:space="preserve">lavoro;  </w:t>
      </w:r>
      <w:r w:rsidRPr="00AA19D3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AA19D3">
        <w:rPr>
          <w:rFonts w:ascii="Times New Roman" w:hAnsi="Times New Roman" w:cs="Times New Roman"/>
          <w:sz w:val="24"/>
          <w:szCs w:val="24"/>
        </w:rPr>
        <w:tab/>
        <w:t>V      F</w:t>
      </w:r>
      <w:r w:rsidRPr="00AA19D3">
        <w:rPr>
          <w:rFonts w:ascii="Times New Roman" w:hAnsi="Times New Roman" w:cs="Times New Roman"/>
          <w:sz w:val="24"/>
          <w:szCs w:val="24"/>
        </w:rPr>
        <w:tab/>
      </w:r>
    </w:p>
    <w:p w:rsidR="00341958" w:rsidRPr="00AA19D3" w:rsidRDefault="00341958" w:rsidP="001C343D">
      <w:pPr>
        <w:pStyle w:val="Paragrafoelenco"/>
        <w:numPr>
          <w:ilvl w:val="0"/>
          <w:numId w:val="11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Evitare richiami e sospensioni dall’</w:t>
      </w:r>
      <w:proofErr w:type="spellStart"/>
      <w:r w:rsidRPr="00AA19D3">
        <w:rPr>
          <w:rFonts w:ascii="Times New Roman" w:hAnsi="Times New Roman" w:cs="Times New Roman"/>
          <w:sz w:val="24"/>
          <w:szCs w:val="24"/>
        </w:rPr>
        <w:t>OdG</w:t>
      </w:r>
      <w:proofErr w:type="spellEnd"/>
      <w:r w:rsidRPr="00AA19D3">
        <w:rPr>
          <w:rFonts w:ascii="Times New Roman" w:hAnsi="Times New Roman" w:cs="Times New Roman"/>
          <w:sz w:val="24"/>
          <w:szCs w:val="24"/>
        </w:rPr>
        <w:t>;</w:t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  <w:t>V      F</w:t>
      </w:r>
      <w:r w:rsidRPr="00AA19D3">
        <w:rPr>
          <w:rFonts w:ascii="Times New Roman" w:hAnsi="Times New Roman" w:cs="Times New Roman"/>
          <w:sz w:val="24"/>
          <w:szCs w:val="24"/>
        </w:rPr>
        <w:tab/>
      </w:r>
    </w:p>
    <w:p w:rsidR="00341958" w:rsidRPr="00AA19D3" w:rsidRDefault="00341958" w:rsidP="001C343D">
      <w:pPr>
        <w:pStyle w:val="Paragrafoelenco"/>
        <w:numPr>
          <w:ilvl w:val="0"/>
          <w:numId w:val="11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Rispettare le norme in materia di regolarità contributiva.</w:t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  <w:t>V      F</w:t>
      </w:r>
      <w:r w:rsidRPr="00AA19D3">
        <w:rPr>
          <w:rFonts w:ascii="Times New Roman" w:hAnsi="Times New Roman" w:cs="Times New Roman"/>
          <w:sz w:val="24"/>
          <w:szCs w:val="24"/>
        </w:rPr>
        <w:tab/>
      </w:r>
    </w:p>
    <w:p w:rsidR="00341958" w:rsidRPr="00F833EA" w:rsidRDefault="00341958" w:rsidP="00341958">
      <w:pPr>
        <w:pStyle w:val="Paragrafoelenco"/>
        <w:spacing w:before="240" w:line="276" w:lineRule="auto"/>
        <w:ind w:left="1418"/>
        <w:rPr>
          <w:rFonts w:ascii="Times New Roman" w:hAnsi="Times New Roman" w:cs="Times New Roman"/>
          <w:sz w:val="24"/>
          <w:szCs w:val="24"/>
        </w:rPr>
      </w:pPr>
    </w:p>
    <w:p w:rsidR="00341958" w:rsidRPr="00341958" w:rsidRDefault="00341958" w:rsidP="001C343D">
      <w:pPr>
        <w:pStyle w:val="Paragrafoelenco"/>
        <w:numPr>
          <w:ilvl w:val="0"/>
          <w:numId w:val="1"/>
        </w:numPr>
        <w:spacing w:before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41958">
        <w:rPr>
          <w:rFonts w:ascii="Times New Roman" w:hAnsi="Times New Roman" w:cs="Times New Roman"/>
          <w:b/>
          <w:sz w:val="24"/>
          <w:szCs w:val="24"/>
        </w:rPr>
        <w:t>I costi ammissibili sono:</w:t>
      </w:r>
    </w:p>
    <w:p w:rsidR="00341958" w:rsidRPr="00AA19D3" w:rsidRDefault="00341958" w:rsidP="001C343D">
      <w:pPr>
        <w:pStyle w:val="Paragrafoelenco"/>
        <w:numPr>
          <w:ilvl w:val="0"/>
          <w:numId w:val="12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Prima iscrizione;</w:t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  <w:t>V      F</w:t>
      </w:r>
      <w:r w:rsidRPr="00AA19D3">
        <w:rPr>
          <w:rFonts w:ascii="Times New Roman" w:hAnsi="Times New Roman" w:cs="Times New Roman"/>
          <w:sz w:val="24"/>
          <w:szCs w:val="24"/>
        </w:rPr>
        <w:tab/>
      </w:r>
    </w:p>
    <w:p w:rsidR="00341958" w:rsidRPr="00AA19D3" w:rsidRDefault="00341958" w:rsidP="001C343D">
      <w:pPr>
        <w:pStyle w:val="Paragrafoelenco"/>
        <w:numPr>
          <w:ilvl w:val="0"/>
          <w:numId w:val="12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Mantenimento del sistema di qualità;</w:t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  <w:t>V      F</w:t>
      </w:r>
      <w:r w:rsidRPr="00AA19D3">
        <w:rPr>
          <w:rFonts w:ascii="Times New Roman" w:hAnsi="Times New Roman" w:cs="Times New Roman"/>
          <w:sz w:val="24"/>
          <w:szCs w:val="24"/>
        </w:rPr>
        <w:tab/>
      </w:r>
    </w:p>
    <w:p w:rsidR="00341958" w:rsidRPr="00AA19D3" w:rsidRDefault="00341958" w:rsidP="001C343D">
      <w:pPr>
        <w:pStyle w:val="Paragrafoelenco"/>
        <w:numPr>
          <w:ilvl w:val="0"/>
          <w:numId w:val="12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Analisi;</w:t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  <w:t>V      F</w:t>
      </w:r>
      <w:r w:rsidRPr="00AA19D3">
        <w:rPr>
          <w:rFonts w:ascii="Times New Roman" w:hAnsi="Times New Roman" w:cs="Times New Roman"/>
          <w:sz w:val="24"/>
          <w:szCs w:val="24"/>
        </w:rPr>
        <w:tab/>
      </w:r>
    </w:p>
    <w:p w:rsidR="00341958" w:rsidRPr="00AA19D3" w:rsidRDefault="00341958" w:rsidP="001C343D">
      <w:pPr>
        <w:pStyle w:val="Paragrafoelenco"/>
        <w:numPr>
          <w:ilvl w:val="0"/>
          <w:numId w:val="12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Adeguamento macchine ed attrezzature.</w:t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  <w:t>V      F</w:t>
      </w:r>
      <w:r w:rsidRPr="00AA19D3">
        <w:rPr>
          <w:rFonts w:ascii="Times New Roman" w:hAnsi="Times New Roman" w:cs="Times New Roman"/>
          <w:sz w:val="24"/>
          <w:szCs w:val="24"/>
        </w:rPr>
        <w:tab/>
      </w:r>
    </w:p>
    <w:p w:rsidR="00341958" w:rsidRPr="00F833EA" w:rsidRDefault="00341958" w:rsidP="00341958">
      <w:pPr>
        <w:pStyle w:val="Paragrafoelenco"/>
        <w:spacing w:before="240" w:line="276" w:lineRule="auto"/>
        <w:ind w:left="1418"/>
        <w:rPr>
          <w:rFonts w:ascii="Times New Roman" w:hAnsi="Times New Roman" w:cs="Times New Roman"/>
          <w:sz w:val="24"/>
          <w:szCs w:val="24"/>
        </w:rPr>
      </w:pPr>
    </w:p>
    <w:p w:rsidR="00341958" w:rsidRPr="00341958" w:rsidRDefault="00341958" w:rsidP="001C343D">
      <w:pPr>
        <w:pStyle w:val="Paragrafoelenco"/>
        <w:numPr>
          <w:ilvl w:val="0"/>
          <w:numId w:val="1"/>
        </w:numPr>
        <w:spacing w:before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41958">
        <w:rPr>
          <w:rFonts w:ascii="Times New Roman" w:hAnsi="Times New Roman" w:cs="Times New Roman"/>
          <w:b/>
          <w:sz w:val="24"/>
          <w:szCs w:val="24"/>
        </w:rPr>
        <w:t xml:space="preserve">Il contributo ai sensi della sottomisura 3.1 è: </w:t>
      </w:r>
    </w:p>
    <w:p w:rsidR="00341958" w:rsidRPr="00AA19D3" w:rsidRDefault="00341958" w:rsidP="001C343D">
      <w:pPr>
        <w:pStyle w:val="Paragrafoelenco"/>
        <w:numPr>
          <w:ilvl w:val="0"/>
          <w:numId w:val="13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Cumulabile con altre misure del PSR;</w:t>
      </w:r>
    </w:p>
    <w:p w:rsidR="00341958" w:rsidRPr="00F833EA" w:rsidRDefault="00341958" w:rsidP="001C343D">
      <w:pPr>
        <w:pStyle w:val="Paragrafoelenco"/>
        <w:numPr>
          <w:ilvl w:val="0"/>
          <w:numId w:val="13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 cumulabile con altre misure del PSR</w:t>
      </w:r>
      <w:r w:rsidRPr="00F833EA">
        <w:rPr>
          <w:rFonts w:ascii="Times New Roman" w:hAnsi="Times New Roman" w:cs="Times New Roman"/>
          <w:sz w:val="24"/>
          <w:szCs w:val="24"/>
        </w:rPr>
        <w:t>;</w:t>
      </w:r>
    </w:p>
    <w:p w:rsidR="00341958" w:rsidRDefault="00341958" w:rsidP="001C343D">
      <w:pPr>
        <w:pStyle w:val="Paragrafoelenco"/>
        <w:numPr>
          <w:ilvl w:val="0"/>
          <w:numId w:val="13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Cumulabile con altre misure ma se riguardano la medesima attività questa viene defalcata del 50% del contributo spettante alla ditta</w:t>
      </w:r>
      <w:r w:rsidRPr="00F833EA">
        <w:rPr>
          <w:rFonts w:ascii="Times New Roman" w:hAnsi="Times New Roman" w:cs="Times New Roman"/>
          <w:sz w:val="24"/>
          <w:szCs w:val="24"/>
        </w:rPr>
        <w:t>;</w:t>
      </w:r>
    </w:p>
    <w:p w:rsidR="00341958" w:rsidRDefault="00341958" w:rsidP="00341958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341958" w:rsidRPr="000B31AE" w:rsidRDefault="00341958" w:rsidP="00341958">
      <w:pPr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1AE">
        <w:rPr>
          <w:rFonts w:ascii="Times New Roman" w:hAnsi="Times New Roman" w:cs="Times New Roman"/>
          <w:b/>
          <w:sz w:val="24"/>
          <w:szCs w:val="24"/>
        </w:rPr>
        <w:t>SOTTOMISURA 4.4“Sostegno per investimenti non produttivi connessi all’adempimento degli obiettivi agro-climatico-ambientali” – OPERAZIONE A</w:t>
      </w:r>
    </w:p>
    <w:p w:rsidR="00341958" w:rsidRPr="00341958" w:rsidRDefault="00341958" w:rsidP="001C343D">
      <w:pPr>
        <w:pStyle w:val="Paragrafoelenco"/>
        <w:numPr>
          <w:ilvl w:val="0"/>
          <w:numId w:val="1"/>
        </w:numPr>
        <w:spacing w:before="240" w:line="276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41958">
        <w:rPr>
          <w:rFonts w:ascii="Times New Roman" w:hAnsi="Times New Roman" w:cs="Times New Roman"/>
          <w:b/>
          <w:sz w:val="24"/>
          <w:szCs w:val="24"/>
        </w:rPr>
        <w:t>Qual’e</w:t>
      </w:r>
      <w:proofErr w:type="spellEnd"/>
      <w:r w:rsidRPr="00341958">
        <w:rPr>
          <w:rFonts w:ascii="Times New Roman" w:hAnsi="Times New Roman" w:cs="Times New Roman"/>
          <w:b/>
          <w:sz w:val="24"/>
          <w:szCs w:val="24"/>
        </w:rPr>
        <w:t xml:space="preserve"> la localizzazione delle operazioni ammissibili per la sottomisura 4.4 A:</w:t>
      </w:r>
    </w:p>
    <w:p w:rsidR="00341958" w:rsidRPr="00F833EA" w:rsidRDefault="00341958" w:rsidP="001C343D">
      <w:pPr>
        <w:pStyle w:val="Paragrafoelenco"/>
        <w:numPr>
          <w:ilvl w:val="0"/>
          <w:numId w:val="14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Tutto il territorio regionale</w:t>
      </w:r>
      <w:r w:rsidRPr="00F833EA">
        <w:rPr>
          <w:rFonts w:ascii="Times New Roman" w:hAnsi="Times New Roman" w:cs="Times New Roman"/>
          <w:sz w:val="24"/>
          <w:szCs w:val="24"/>
        </w:rPr>
        <w:t>;</w:t>
      </w:r>
    </w:p>
    <w:p w:rsidR="00341958" w:rsidRPr="00F833EA" w:rsidRDefault="00341958" w:rsidP="001C343D">
      <w:pPr>
        <w:pStyle w:val="Paragrafoelenco"/>
        <w:numPr>
          <w:ilvl w:val="0"/>
          <w:numId w:val="14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Solo le zone Natura 2000 del territorio regionale</w:t>
      </w:r>
      <w:r w:rsidRPr="00F833EA">
        <w:rPr>
          <w:rFonts w:ascii="Times New Roman" w:hAnsi="Times New Roman" w:cs="Times New Roman"/>
          <w:sz w:val="24"/>
          <w:szCs w:val="24"/>
        </w:rPr>
        <w:t>;</w:t>
      </w:r>
    </w:p>
    <w:p w:rsidR="00341958" w:rsidRPr="00AA19D3" w:rsidRDefault="00341958" w:rsidP="001C343D">
      <w:pPr>
        <w:pStyle w:val="Paragrafoelenco"/>
        <w:numPr>
          <w:ilvl w:val="0"/>
          <w:numId w:val="14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Tutto il territorio regionale con priorità alle zone Natura 2000;</w:t>
      </w:r>
    </w:p>
    <w:p w:rsidR="00341958" w:rsidRPr="00F833EA" w:rsidRDefault="00341958" w:rsidP="00341958">
      <w:pPr>
        <w:pStyle w:val="Paragrafoelenco"/>
        <w:spacing w:before="240" w:line="276" w:lineRule="auto"/>
        <w:ind w:left="1418"/>
        <w:rPr>
          <w:rFonts w:ascii="Times New Roman" w:hAnsi="Times New Roman" w:cs="Times New Roman"/>
          <w:sz w:val="24"/>
          <w:szCs w:val="24"/>
        </w:rPr>
      </w:pPr>
    </w:p>
    <w:p w:rsidR="00341958" w:rsidRPr="00341958" w:rsidRDefault="00341958" w:rsidP="001C343D">
      <w:pPr>
        <w:pStyle w:val="Paragrafoelenco"/>
        <w:numPr>
          <w:ilvl w:val="0"/>
          <w:numId w:val="1"/>
        </w:numPr>
        <w:spacing w:before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41958">
        <w:rPr>
          <w:rFonts w:ascii="Times New Roman" w:hAnsi="Times New Roman" w:cs="Times New Roman"/>
          <w:b/>
          <w:sz w:val="24"/>
          <w:szCs w:val="24"/>
        </w:rPr>
        <w:t>Il Conto Corrente Dedicato è:</w:t>
      </w:r>
    </w:p>
    <w:p w:rsidR="00341958" w:rsidRPr="00AA19D3" w:rsidRDefault="00341958" w:rsidP="001C343D">
      <w:pPr>
        <w:pStyle w:val="Paragrafoelenco"/>
        <w:numPr>
          <w:ilvl w:val="0"/>
          <w:numId w:val="15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 xml:space="preserve">Non obbligatorio; </w:t>
      </w:r>
    </w:p>
    <w:p w:rsidR="00341958" w:rsidRPr="00AA19D3" w:rsidRDefault="00341958" w:rsidP="001C343D">
      <w:pPr>
        <w:pStyle w:val="Paragrafoelenco"/>
        <w:numPr>
          <w:ilvl w:val="0"/>
          <w:numId w:val="15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Obbligatorio;</w:t>
      </w:r>
    </w:p>
    <w:p w:rsidR="00341958" w:rsidRDefault="00341958" w:rsidP="001C343D">
      <w:pPr>
        <w:pStyle w:val="Paragrafoelenco"/>
        <w:numPr>
          <w:ilvl w:val="0"/>
          <w:numId w:val="15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 possedere alla presentazione della DDS</w:t>
      </w:r>
      <w:r w:rsidRPr="00F833EA">
        <w:rPr>
          <w:rFonts w:ascii="Times New Roman" w:hAnsi="Times New Roman" w:cs="Times New Roman"/>
          <w:sz w:val="24"/>
          <w:szCs w:val="24"/>
        </w:rPr>
        <w:t>;</w:t>
      </w:r>
    </w:p>
    <w:p w:rsidR="00341958" w:rsidRPr="00F833EA" w:rsidRDefault="00341958" w:rsidP="00341958">
      <w:pPr>
        <w:pStyle w:val="Paragrafoelenco"/>
        <w:spacing w:before="240" w:line="276" w:lineRule="auto"/>
        <w:ind w:left="1418"/>
        <w:rPr>
          <w:rFonts w:ascii="Times New Roman" w:hAnsi="Times New Roman" w:cs="Times New Roman"/>
          <w:sz w:val="24"/>
          <w:szCs w:val="24"/>
        </w:rPr>
      </w:pPr>
    </w:p>
    <w:p w:rsidR="00341958" w:rsidRPr="00341958" w:rsidRDefault="00341958" w:rsidP="001C343D">
      <w:pPr>
        <w:pStyle w:val="Paragrafoelenco"/>
        <w:numPr>
          <w:ilvl w:val="0"/>
          <w:numId w:val="1"/>
        </w:numPr>
        <w:spacing w:before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41958">
        <w:rPr>
          <w:rFonts w:ascii="Times New Roman" w:hAnsi="Times New Roman" w:cs="Times New Roman"/>
          <w:b/>
          <w:sz w:val="24"/>
          <w:szCs w:val="24"/>
        </w:rPr>
        <w:t>Ai sensi del bando sottomisura 4.4A i beneficiari dell’aiuto pubblico del Paino di Sviluppo Rurale:</w:t>
      </w:r>
    </w:p>
    <w:p w:rsidR="00341958" w:rsidRPr="00BE1964" w:rsidRDefault="00341958" w:rsidP="001C343D">
      <w:pPr>
        <w:pStyle w:val="Paragrafoelenco"/>
        <w:numPr>
          <w:ilvl w:val="0"/>
          <w:numId w:val="16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BE1964">
        <w:rPr>
          <w:rFonts w:ascii="Times New Roman" w:hAnsi="Times New Roman" w:cs="Times New Roman"/>
          <w:sz w:val="24"/>
          <w:szCs w:val="24"/>
        </w:rPr>
        <w:t>sono solo le aziende agricole;</w:t>
      </w:r>
    </w:p>
    <w:p w:rsidR="00341958" w:rsidRPr="00BE1964" w:rsidRDefault="00341958" w:rsidP="001C343D">
      <w:pPr>
        <w:pStyle w:val="Paragrafoelenco"/>
        <w:numPr>
          <w:ilvl w:val="0"/>
          <w:numId w:val="16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BE1964">
        <w:rPr>
          <w:rFonts w:ascii="Times New Roman" w:hAnsi="Times New Roman" w:cs="Times New Roman"/>
          <w:sz w:val="24"/>
          <w:szCs w:val="24"/>
        </w:rPr>
        <w:t>sono le aziende agricole e zootecniche;</w:t>
      </w:r>
    </w:p>
    <w:p w:rsidR="00341958" w:rsidRPr="00AA19D3" w:rsidRDefault="00341958" w:rsidP="001C343D">
      <w:pPr>
        <w:pStyle w:val="Paragrafoelenco"/>
        <w:numPr>
          <w:ilvl w:val="0"/>
          <w:numId w:val="16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sono sia i privati che le aziende agricole.</w:t>
      </w:r>
    </w:p>
    <w:p w:rsidR="00341958" w:rsidRDefault="00341958" w:rsidP="00341958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341958" w:rsidRPr="000B31AE" w:rsidRDefault="00341958" w:rsidP="00341958">
      <w:pPr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1AE">
        <w:rPr>
          <w:rFonts w:ascii="Times New Roman" w:hAnsi="Times New Roman" w:cs="Times New Roman"/>
          <w:b/>
          <w:sz w:val="24"/>
          <w:szCs w:val="24"/>
        </w:rPr>
        <w:t>SOTTOMISURA 4.4“Sostegno per investimenti non produttivi connessi all’adempimento degli obiettivi agro-climatico-ambientali” – OPERAZIONE B</w:t>
      </w:r>
    </w:p>
    <w:p w:rsidR="00341958" w:rsidRPr="00341958" w:rsidRDefault="00341958" w:rsidP="001C343D">
      <w:pPr>
        <w:pStyle w:val="Paragrafoelenco"/>
        <w:numPr>
          <w:ilvl w:val="0"/>
          <w:numId w:val="1"/>
        </w:numPr>
        <w:spacing w:before="240" w:line="276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41958">
        <w:rPr>
          <w:rFonts w:ascii="Times New Roman" w:hAnsi="Times New Roman" w:cs="Times New Roman"/>
          <w:b/>
          <w:sz w:val="24"/>
          <w:szCs w:val="24"/>
        </w:rPr>
        <w:t>Qual’e</w:t>
      </w:r>
      <w:proofErr w:type="spellEnd"/>
      <w:r w:rsidRPr="00341958">
        <w:rPr>
          <w:rFonts w:ascii="Times New Roman" w:hAnsi="Times New Roman" w:cs="Times New Roman"/>
          <w:b/>
          <w:sz w:val="24"/>
          <w:szCs w:val="24"/>
        </w:rPr>
        <w:t xml:space="preserve"> la localizzazione delle operazioni ammissibili per la sottomisura 4.4 B:</w:t>
      </w:r>
    </w:p>
    <w:p w:rsidR="00341958" w:rsidRPr="00F833EA" w:rsidRDefault="00341958" w:rsidP="001C343D">
      <w:pPr>
        <w:pStyle w:val="Paragrafoelenco"/>
        <w:numPr>
          <w:ilvl w:val="0"/>
          <w:numId w:val="17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Tutto il territorio regionale</w:t>
      </w:r>
      <w:r w:rsidRPr="00F833EA">
        <w:rPr>
          <w:rFonts w:ascii="Times New Roman" w:hAnsi="Times New Roman" w:cs="Times New Roman"/>
          <w:sz w:val="24"/>
          <w:szCs w:val="24"/>
        </w:rPr>
        <w:t>;</w:t>
      </w:r>
    </w:p>
    <w:p w:rsidR="00341958" w:rsidRPr="00AA19D3" w:rsidRDefault="00341958" w:rsidP="001C343D">
      <w:pPr>
        <w:pStyle w:val="Paragrafoelenco"/>
        <w:numPr>
          <w:ilvl w:val="0"/>
          <w:numId w:val="17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Solo le zone Natura 2000 del territorio regionale;</w:t>
      </w:r>
    </w:p>
    <w:p w:rsidR="00341958" w:rsidRPr="003D6677" w:rsidRDefault="00341958" w:rsidP="001C343D">
      <w:pPr>
        <w:pStyle w:val="Paragrafoelenco"/>
        <w:numPr>
          <w:ilvl w:val="0"/>
          <w:numId w:val="17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3D6677">
        <w:rPr>
          <w:rFonts w:ascii="Times New Roman" w:hAnsi="Times New Roman" w:cs="Times New Roman"/>
          <w:sz w:val="24"/>
          <w:szCs w:val="24"/>
        </w:rPr>
        <w:t>Tutto il territorio regionale con priorità alle zone Natura 2000.</w:t>
      </w:r>
    </w:p>
    <w:p w:rsidR="00341958" w:rsidRPr="003D6677" w:rsidRDefault="00341958" w:rsidP="00341958">
      <w:pPr>
        <w:pStyle w:val="Paragrafoelenco"/>
        <w:spacing w:before="240" w:line="276" w:lineRule="auto"/>
        <w:ind w:left="1418"/>
        <w:rPr>
          <w:rFonts w:ascii="Times New Roman" w:hAnsi="Times New Roman" w:cs="Times New Roman"/>
          <w:b/>
          <w:sz w:val="24"/>
          <w:szCs w:val="24"/>
        </w:rPr>
      </w:pPr>
    </w:p>
    <w:p w:rsidR="00341958" w:rsidRPr="00341958" w:rsidRDefault="00341958" w:rsidP="001C343D">
      <w:pPr>
        <w:pStyle w:val="Paragrafoelenco"/>
        <w:numPr>
          <w:ilvl w:val="0"/>
          <w:numId w:val="1"/>
        </w:numPr>
        <w:spacing w:before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41958">
        <w:rPr>
          <w:rFonts w:ascii="Times New Roman" w:hAnsi="Times New Roman" w:cs="Times New Roman"/>
          <w:b/>
          <w:sz w:val="24"/>
          <w:szCs w:val="24"/>
        </w:rPr>
        <w:t>I costi ammissibili sono:</w:t>
      </w:r>
    </w:p>
    <w:p w:rsidR="00341958" w:rsidRPr="00AA19D3" w:rsidRDefault="00341958" w:rsidP="001C343D">
      <w:pPr>
        <w:pStyle w:val="Paragrafoelenco"/>
        <w:numPr>
          <w:ilvl w:val="0"/>
          <w:numId w:val="18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Spese per il ripristino di Cisterne, Neviere, Carnai, Fasce tampone, Zone umide, Recinzioni;</w:t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  <w:t>V      F</w:t>
      </w:r>
    </w:p>
    <w:p w:rsidR="00341958" w:rsidRPr="00AA19D3" w:rsidRDefault="00341958" w:rsidP="001C343D">
      <w:pPr>
        <w:pStyle w:val="Paragrafoelenco"/>
        <w:numPr>
          <w:ilvl w:val="0"/>
          <w:numId w:val="18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Spese tecniche;</w:t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  <w:t>V      F</w:t>
      </w:r>
    </w:p>
    <w:p w:rsidR="00341958" w:rsidRPr="00AA19D3" w:rsidRDefault="00341958" w:rsidP="001C343D">
      <w:pPr>
        <w:pStyle w:val="Paragrafoelenco"/>
        <w:numPr>
          <w:ilvl w:val="0"/>
          <w:numId w:val="18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 xml:space="preserve">Polizze </w:t>
      </w:r>
      <w:proofErr w:type="spellStart"/>
      <w:r w:rsidRPr="00AA19D3">
        <w:rPr>
          <w:rFonts w:ascii="Times New Roman" w:hAnsi="Times New Roman" w:cs="Times New Roman"/>
          <w:sz w:val="24"/>
          <w:szCs w:val="24"/>
        </w:rPr>
        <w:t>Fidejussorie</w:t>
      </w:r>
      <w:proofErr w:type="spellEnd"/>
      <w:r w:rsidRPr="00AA19D3">
        <w:rPr>
          <w:rFonts w:ascii="Times New Roman" w:hAnsi="Times New Roman" w:cs="Times New Roman"/>
          <w:sz w:val="24"/>
          <w:szCs w:val="24"/>
        </w:rPr>
        <w:t xml:space="preserve">. </w:t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  <w:t>V      F</w:t>
      </w:r>
    </w:p>
    <w:p w:rsidR="00341958" w:rsidRDefault="00341958" w:rsidP="00341958">
      <w:pPr>
        <w:pStyle w:val="Paragrafoelenco"/>
        <w:spacing w:before="240" w:line="276" w:lineRule="auto"/>
        <w:ind w:left="1418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341958" w:rsidRDefault="00341958" w:rsidP="00341958">
      <w:pPr>
        <w:pStyle w:val="Paragrafoelenco"/>
        <w:spacing w:before="240" w:line="276" w:lineRule="auto"/>
        <w:ind w:left="1418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341958" w:rsidRDefault="00341958" w:rsidP="00341958">
      <w:pPr>
        <w:pStyle w:val="Paragrafoelenco"/>
        <w:spacing w:before="240" w:line="276" w:lineRule="auto"/>
        <w:ind w:left="1418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341958" w:rsidRPr="00341958" w:rsidRDefault="00341958" w:rsidP="00341958">
      <w:pPr>
        <w:pStyle w:val="Paragrafoelenco"/>
        <w:spacing w:before="240" w:line="276" w:lineRule="auto"/>
        <w:ind w:left="1418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341958" w:rsidRPr="00341958" w:rsidRDefault="00341958" w:rsidP="001C343D">
      <w:pPr>
        <w:pStyle w:val="Paragrafoelenco"/>
        <w:numPr>
          <w:ilvl w:val="0"/>
          <w:numId w:val="1"/>
        </w:numPr>
        <w:spacing w:before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41958">
        <w:rPr>
          <w:rFonts w:ascii="Times New Roman" w:hAnsi="Times New Roman" w:cs="Times New Roman"/>
          <w:b/>
          <w:sz w:val="24"/>
          <w:szCs w:val="24"/>
        </w:rPr>
        <w:t>La rendicontazione intermedia (SAL) può arrivare massimo al</w:t>
      </w:r>
    </w:p>
    <w:p w:rsidR="00341958" w:rsidRPr="004D3E84" w:rsidRDefault="00341958" w:rsidP="001C343D">
      <w:pPr>
        <w:pStyle w:val="Paragrafoelenco"/>
        <w:numPr>
          <w:ilvl w:val="0"/>
          <w:numId w:val="19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4D3E84">
        <w:rPr>
          <w:rFonts w:ascii="Times New Roman" w:hAnsi="Times New Roman" w:cs="Times New Roman"/>
          <w:sz w:val="24"/>
          <w:szCs w:val="24"/>
        </w:rPr>
        <w:t>75% del contributo concesso;</w:t>
      </w:r>
    </w:p>
    <w:p w:rsidR="00341958" w:rsidRPr="00AA19D3" w:rsidRDefault="00341958" w:rsidP="001C343D">
      <w:pPr>
        <w:pStyle w:val="Paragrafoelenco"/>
        <w:numPr>
          <w:ilvl w:val="0"/>
          <w:numId w:val="19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90 % del contributo concesso;</w:t>
      </w:r>
    </w:p>
    <w:p w:rsidR="00341958" w:rsidRPr="004D3E84" w:rsidRDefault="00341958" w:rsidP="001C343D">
      <w:pPr>
        <w:pStyle w:val="Paragrafoelenco"/>
        <w:numPr>
          <w:ilvl w:val="0"/>
          <w:numId w:val="19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4D3E84">
        <w:rPr>
          <w:rFonts w:ascii="Times New Roman" w:hAnsi="Times New Roman" w:cs="Times New Roman"/>
          <w:sz w:val="24"/>
          <w:szCs w:val="24"/>
        </w:rPr>
        <w:t>50% del contributo concesso.</w:t>
      </w:r>
    </w:p>
    <w:p w:rsidR="00341958" w:rsidRPr="009A3D2A" w:rsidRDefault="00341958" w:rsidP="00341958">
      <w:pPr>
        <w:pStyle w:val="Paragrafoelenco"/>
        <w:spacing w:before="240" w:line="276" w:lineRule="auto"/>
        <w:ind w:left="108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41958" w:rsidRPr="00341958" w:rsidRDefault="00341958" w:rsidP="001C343D">
      <w:pPr>
        <w:pStyle w:val="Paragrafoelenco"/>
        <w:numPr>
          <w:ilvl w:val="0"/>
          <w:numId w:val="1"/>
        </w:numPr>
        <w:spacing w:before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41958">
        <w:rPr>
          <w:rFonts w:ascii="Times New Roman" w:hAnsi="Times New Roman" w:cs="Times New Roman"/>
          <w:b/>
          <w:sz w:val="24"/>
          <w:szCs w:val="24"/>
        </w:rPr>
        <w:t>Il Saldo Finale</w:t>
      </w:r>
    </w:p>
    <w:p w:rsidR="00341958" w:rsidRPr="00AA19D3" w:rsidRDefault="00341958" w:rsidP="001C343D">
      <w:pPr>
        <w:pStyle w:val="Paragrafoelenco"/>
        <w:numPr>
          <w:ilvl w:val="0"/>
          <w:numId w:val="20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Potrà essere richiesto dopo aver saldato tutte le fatture;</w:t>
      </w:r>
    </w:p>
    <w:p w:rsidR="00341958" w:rsidRPr="004D3E84" w:rsidRDefault="00341958" w:rsidP="001C343D">
      <w:pPr>
        <w:pStyle w:val="Paragrafoelenco"/>
        <w:numPr>
          <w:ilvl w:val="0"/>
          <w:numId w:val="20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4D3E84">
        <w:rPr>
          <w:rFonts w:ascii="Times New Roman" w:hAnsi="Times New Roman" w:cs="Times New Roman"/>
          <w:sz w:val="24"/>
          <w:szCs w:val="24"/>
        </w:rPr>
        <w:t>Potrà essere richiesto dopo aver ricevuto, ma non pagato tutte le fatture;</w:t>
      </w:r>
    </w:p>
    <w:p w:rsidR="00341958" w:rsidRPr="004D3E84" w:rsidRDefault="00341958" w:rsidP="001C343D">
      <w:pPr>
        <w:pStyle w:val="Paragrafoelenco"/>
        <w:numPr>
          <w:ilvl w:val="0"/>
          <w:numId w:val="20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4D3E84">
        <w:rPr>
          <w:rFonts w:ascii="Times New Roman" w:hAnsi="Times New Roman" w:cs="Times New Roman"/>
          <w:sz w:val="24"/>
          <w:szCs w:val="24"/>
        </w:rPr>
        <w:t>Potrà essere richiesto subito dopo la chiusura dei lavori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purchè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questi siano realmente chiusi e vi sia documentazione probante la chiusura dei lavori</w:t>
      </w:r>
      <w:r w:rsidRPr="004D3E84">
        <w:rPr>
          <w:rFonts w:ascii="Times New Roman" w:hAnsi="Times New Roman" w:cs="Times New Roman"/>
          <w:sz w:val="24"/>
          <w:szCs w:val="24"/>
        </w:rPr>
        <w:t>.</w:t>
      </w:r>
    </w:p>
    <w:p w:rsidR="00341958" w:rsidRDefault="00341958" w:rsidP="00341958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341958" w:rsidRPr="000B31AE" w:rsidRDefault="00341958" w:rsidP="00341958">
      <w:pPr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1AE">
        <w:rPr>
          <w:rFonts w:ascii="Times New Roman" w:hAnsi="Times New Roman" w:cs="Times New Roman"/>
          <w:b/>
          <w:sz w:val="24"/>
          <w:szCs w:val="24"/>
        </w:rPr>
        <w:t xml:space="preserve">SOTTOMISURA </w:t>
      </w:r>
      <w:r w:rsidRPr="004D5816">
        <w:rPr>
          <w:rFonts w:ascii="Times New Roman" w:hAnsi="Times New Roman" w:cs="Times New Roman"/>
          <w:b/>
          <w:sz w:val="24"/>
          <w:szCs w:val="24"/>
        </w:rPr>
        <w:t>9.1 “Costituzione di associazioni e organizzazioni di produttori nei settori agricolo e forestale”</w:t>
      </w:r>
    </w:p>
    <w:p w:rsidR="00341958" w:rsidRPr="00341958" w:rsidRDefault="00341958" w:rsidP="001C343D">
      <w:pPr>
        <w:pStyle w:val="Paragrafoelenco"/>
        <w:numPr>
          <w:ilvl w:val="0"/>
          <w:numId w:val="1"/>
        </w:numPr>
        <w:spacing w:before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41958">
        <w:rPr>
          <w:rFonts w:ascii="Times New Roman" w:hAnsi="Times New Roman" w:cs="Times New Roman"/>
          <w:b/>
          <w:sz w:val="24"/>
          <w:szCs w:val="24"/>
        </w:rPr>
        <w:t>Al fine di partecipare al bando della sottomisura 9.1</w:t>
      </w:r>
    </w:p>
    <w:p w:rsidR="00341958" w:rsidRPr="004D5816" w:rsidRDefault="00341958" w:rsidP="001C343D">
      <w:pPr>
        <w:pStyle w:val="Paragrafoelenco"/>
        <w:numPr>
          <w:ilvl w:val="0"/>
          <w:numId w:val="21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4D5816">
        <w:rPr>
          <w:rFonts w:ascii="Times New Roman" w:hAnsi="Times New Roman" w:cs="Times New Roman"/>
          <w:sz w:val="24"/>
          <w:szCs w:val="24"/>
        </w:rPr>
        <w:t xml:space="preserve">L’OP/AOP deve essere già costituita; </w:t>
      </w:r>
    </w:p>
    <w:p w:rsidR="00341958" w:rsidRPr="00AA19D3" w:rsidRDefault="00341958" w:rsidP="001C343D">
      <w:pPr>
        <w:pStyle w:val="Paragrafoelenco"/>
        <w:numPr>
          <w:ilvl w:val="0"/>
          <w:numId w:val="21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L’OP/AOP deve essere già riconosciuta;</w:t>
      </w:r>
    </w:p>
    <w:p w:rsidR="00341958" w:rsidRPr="00AA19D3" w:rsidRDefault="00341958" w:rsidP="001C343D">
      <w:pPr>
        <w:pStyle w:val="Paragrafoelenco"/>
        <w:numPr>
          <w:ilvl w:val="0"/>
          <w:numId w:val="21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L’OP/AOP deve essere in fase di riconoscimento.</w:t>
      </w:r>
    </w:p>
    <w:p w:rsidR="00341958" w:rsidRDefault="00341958" w:rsidP="00341958">
      <w:pPr>
        <w:pStyle w:val="Paragrafoelenco"/>
        <w:spacing w:before="240" w:line="276" w:lineRule="auto"/>
        <w:ind w:left="108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41958" w:rsidRDefault="00341958" w:rsidP="00341958">
      <w:pPr>
        <w:pStyle w:val="Paragrafoelenco"/>
        <w:spacing w:before="240" w:line="276" w:lineRule="auto"/>
        <w:ind w:left="108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41958" w:rsidRPr="00341958" w:rsidRDefault="00341958" w:rsidP="001C343D">
      <w:pPr>
        <w:pStyle w:val="Paragrafoelenco"/>
        <w:numPr>
          <w:ilvl w:val="0"/>
          <w:numId w:val="1"/>
        </w:numPr>
        <w:spacing w:before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41958">
        <w:rPr>
          <w:rFonts w:ascii="Times New Roman" w:hAnsi="Times New Roman" w:cs="Times New Roman"/>
          <w:b/>
          <w:sz w:val="24"/>
          <w:szCs w:val="24"/>
        </w:rPr>
        <w:t>Nella redazione del Piano Aziendale il beneficiario si impegna a realizzare:</w:t>
      </w:r>
    </w:p>
    <w:p w:rsidR="00341958" w:rsidRPr="004D5816" w:rsidRDefault="00341958" w:rsidP="001C343D">
      <w:pPr>
        <w:pStyle w:val="Paragrafoelenco"/>
        <w:numPr>
          <w:ilvl w:val="0"/>
          <w:numId w:val="22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4D5816">
        <w:rPr>
          <w:rFonts w:ascii="Times New Roman" w:hAnsi="Times New Roman" w:cs="Times New Roman"/>
          <w:sz w:val="24"/>
          <w:szCs w:val="24"/>
        </w:rPr>
        <w:t>Una sola attività tra l’adeguamento della produzione e dei prodotti dei soci di tali organizzazioni alle esigenze del mercato; la commercializzazione in comune dei prodotti; la definizione di norme comuni in materia di informazione sulla produzione; lo sviluppo delle competenze imprenditoriali e commerciali o la promozione e l'organizzazione di processi innovativi;</w:t>
      </w:r>
    </w:p>
    <w:p w:rsidR="00341958" w:rsidRPr="004D5816" w:rsidRDefault="00341958" w:rsidP="001C343D">
      <w:pPr>
        <w:pStyle w:val="Paragrafoelenco"/>
        <w:numPr>
          <w:ilvl w:val="0"/>
          <w:numId w:val="22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4D5816">
        <w:rPr>
          <w:rFonts w:ascii="Times New Roman" w:hAnsi="Times New Roman" w:cs="Times New Roman"/>
          <w:sz w:val="24"/>
          <w:szCs w:val="24"/>
        </w:rPr>
        <w:t>Alcune attività tra l’adeguamento della produzione e dei prodotti dei soci di tali organizzazioni alle esigenze del mercato; la commercializzazione in comune dei prodotti; la definizione di norme comuni in materia di informazione sulla produzione; lo sviluppo delle competenze imprenditoriali e commerciali o la promozione e l'organizzazione di processi innovativi;</w:t>
      </w:r>
    </w:p>
    <w:p w:rsidR="00341958" w:rsidRPr="00AA19D3" w:rsidRDefault="00341958" w:rsidP="001C343D">
      <w:pPr>
        <w:pStyle w:val="Paragrafoelenco"/>
        <w:numPr>
          <w:ilvl w:val="0"/>
          <w:numId w:val="22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Almeno una attività tra l’adeguamento della produzione e dei prodotti dei soci di tali organizzazioni alle esigenze del mercato; la commercializzazione in comune dei prodotti; la definizione di norme comuni in materia di informazione sulla produzione; lo sviluppo delle competenze imprenditoriali e commerciali o la promozione e l'organizzazione di processi innovativi.</w:t>
      </w:r>
    </w:p>
    <w:p w:rsidR="00341958" w:rsidRPr="004D5816" w:rsidRDefault="00341958" w:rsidP="00341958">
      <w:pPr>
        <w:pStyle w:val="Paragrafoelenco"/>
        <w:spacing w:before="240" w:line="276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341958" w:rsidRPr="00341958" w:rsidRDefault="00341958" w:rsidP="001C343D">
      <w:pPr>
        <w:pStyle w:val="Paragrafoelenco"/>
        <w:numPr>
          <w:ilvl w:val="0"/>
          <w:numId w:val="1"/>
        </w:numPr>
        <w:spacing w:before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41958">
        <w:rPr>
          <w:rFonts w:ascii="Times New Roman" w:hAnsi="Times New Roman" w:cs="Times New Roman"/>
          <w:b/>
          <w:sz w:val="24"/>
          <w:szCs w:val="24"/>
        </w:rPr>
        <w:t>Quali sono i motivi di NON ricevibilità della domanda di partecipazione:</w:t>
      </w:r>
    </w:p>
    <w:p w:rsidR="00341958" w:rsidRPr="00AA19D3" w:rsidRDefault="00341958" w:rsidP="001C343D">
      <w:pPr>
        <w:pStyle w:val="Paragrafoelenco"/>
        <w:numPr>
          <w:ilvl w:val="0"/>
          <w:numId w:val="23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Presentazione fuori termine;</w:t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  <w:t>V</w:t>
      </w:r>
      <w:r w:rsidRPr="00AA19D3">
        <w:rPr>
          <w:rFonts w:ascii="Times New Roman" w:hAnsi="Times New Roman" w:cs="Times New Roman"/>
          <w:sz w:val="24"/>
          <w:szCs w:val="24"/>
        </w:rPr>
        <w:tab/>
        <w:t>F</w:t>
      </w:r>
    </w:p>
    <w:p w:rsidR="00341958" w:rsidRPr="00AA19D3" w:rsidRDefault="00341958" w:rsidP="001C343D">
      <w:pPr>
        <w:pStyle w:val="Paragrafoelenco"/>
        <w:numPr>
          <w:ilvl w:val="0"/>
          <w:numId w:val="23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Mancata consegna della documentazione elencata nel bando;</w:t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  <w:t>V</w:t>
      </w:r>
      <w:r w:rsidRPr="00AA19D3">
        <w:rPr>
          <w:rFonts w:ascii="Times New Roman" w:hAnsi="Times New Roman" w:cs="Times New Roman"/>
          <w:sz w:val="24"/>
          <w:szCs w:val="24"/>
        </w:rPr>
        <w:tab/>
        <w:t>F</w:t>
      </w:r>
    </w:p>
    <w:p w:rsidR="00341958" w:rsidRPr="00AA19D3" w:rsidRDefault="00341958" w:rsidP="001C343D">
      <w:pPr>
        <w:pStyle w:val="Paragrafoelenco"/>
        <w:numPr>
          <w:ilvl w:val="0"/>
          <w:numId w:val="23"/>
        </w:num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Mancata comunicazione al Camera di Commercio della volontà di partecipazione al bando.</w:t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</w:r>
      <w:r w:rsidRPr="00AA19D3">
        <w:rPr>
          <w:rFonts w:ascii="Times New Roman" w:hAnsi="Times New Roman" w:cs="Times New Roman"/>
          <w:sz w:val="24"/>
          <w:szCs w:val="24"/>
        </w:rPr>
        <w:tab/>
        <w:t>V</w:t>
      </w:r>
      <w:r w:rsidRPr="00AA19D3">
        <w:rPr>
          <w:rFonts w:ascii="Times New Roman" w:hAnsi="Times New Roman" w:cs="Times New Roman"/>
          <w:sz w:val="24"/>
          <w:szCs w:val="24"/>
        </w:rPr>
        <w:tab/>
        <w:t>F</w:t>
      </w:r>
    </w:p>
    <w:p w:rsidR="00341958" w:rsidRPr="005A04B4" w:rsidRDefault="00341958" w:rsidP="00341958">
      <w:pPr>
        <w:pStyle w:val="Paragrafoelenco"/>
        <w:spacing w:before="240"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341958" w:rsidRPr="00341958" w:rsidRDefault="00341958" w:rsidP="001C343D">
      <w:pPr>
        <w:pStyle w:val="Paragrafoelenco"/>
        <w:numPr>
          <w:ilvl w:val="0"/>
          <w:numId w:val="1"/>
        </w:numPr>
        <w:spacing w:before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41958">
        <w:rPr>
          <w:rFonts w:ascii="Times New Roman" w:hAnsi="Times New Roman" w:cs="Times New Roman"/>
          <w:b/>
          <w:sz w:val="24"/>
          <w:szCs w:val="24"/>
        </w:rPr>
        <w:t>Nell’attribuzione dei punteggi, il bando sottomisura 9.1 prevede:</w:t>
      </w:r>
    </w:p>
    <w:p w:rsidR="00341958" w:rsidRPr="00AA19D3" w:rsidRDefault="00341958" w:rsidP="001C343D">
      <w:pPr>
        <w:pStyle w:val="Paragrafoelenco"/>
        <w:numPr>
          <w:ilvl w:val="0"/>
          <w:numId w:val="24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Punteggi diversi in base comparto produttivo;</w:t>
      </w:r>
    </w:p>
    <w:p w:rsidR="00341958" w:rsidRPr="005A04B4" w:rsidRDefault="00341958" w:rsidP="001C343D">
      <w:pPr>
        <w:pStyle w:val="Paragrafoelenco"/>
        <w:numPr>
          <w:ilvl w:val="0"/>
          <w:numId w:val="24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5A04B4">
        <w:rPr>
          <w:rFonts w:ascii="Times New Roman" w:hAnsi="Times New Roman" w:cs="Times New Roman"/>
          <w:sz w:val="24"/>
          <w:szCs w:val="24"/>
        </w:rPr>
        <w:t>Punteggi diversi in base alla localizzazione (SIC/ZPS);</w:t>
      </w:r>
    </w:p>
    <w:p w:rsidR="00341958" w:rsidRPr="005A04B4" w:rsidRDefault="00341958" w:rsidP="001C343D">
      <w:pPr>
        <w:pStyle w:val="Paragrafoelenco"/>
        <w:numPr>
          <w:ilvl w:val="0"/>
          <w:numId w:val="24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5A04B4">
        <w:rPr>
          <w:rFonts w:ascii="Times New Roman" w:hAnsi="Times New Roman" w:cs="Times New Roman"/>
          <w:sz w:val="24"/>
          <w:szCs w:val="24"/>
        </w:rPr>
        <w:t>Punteggi diversi in base al fatturato.</w:t>
      </w:r>
    </w:p>
    <w:p w:rsidR="00341958" w:rsidRPr="005A04B4" w:rsidRDefault="00341958" w:rsidP="00341958">
      <w:pPr>
        <w:pStyle w:val="Paragrafoelenco"/>
        <w:spacing w:before="240" w:line="276" w:lineRule="auto"/>
        <w:ind w:left="108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41958" w:rsidRPr="00341958" w:rsidRDefault="00341958" w:rsidP="001C343D">
      <w:pPr>
        <w:pStyle w:val="Paragrafoelenco"/>
        <w:numPr>
          <w:ilvl w:val="0"/>
          <w:numId w:val="1"/>
        </w:numPr>
        <w:spacing w:before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41958">
        <w:rPr>
          <w:rFonts w:ascii="Times New Roman" w:hAnsi="Times New Roman" w:cs="Times New Roman"/>
          <w:b/>
          <w:sz w:val="24"/>
          <w:szCs w:val="24"/>
        </w:rPr>
        <w:t xml:space="preserve">Ai sensi del Bando sottomisura 9.1 la </w:t>
      </w:r>
      <w:proofErr w:type="gramStart"/>
      <w:r w:rsidRPr="00341958">
        <w:rPr>
          <w:rFonts w:ascii="Times New Roman" w:hAnsi="Times New Roman" w:cs="Times New Roman"/>
          <w:b/>
          <w:sz w:val="24"/>
          <w:szCs w:val="24"/>
        </w:rPr>
        <w:t>rendicontazione  viene</w:t>
      </w:r>
      <w:proofErr w:type="gramEnd"/>
      <w:r w:rsidRPr="00341958">
        <w:rPr>
          <w:rFonts w:ascii="Times New Roman" w:hAnsi="Times New Roman" w:cs="Times New Roman"/>
          <w:b/>
          <w:sz w:val="24"/>
          <w:szCs w:val="24"/>
        </w:rPr>
        <w:t xml:space="preserve"> effettuata con:</w:t>
      </w:r>
    </w:p>
    <w:p w:rsidR="00341958" w:rsidRPr="00AA19D3" w:rsidRDefault="00341958" w:rsidP="001C343D">
      <w:pPr>
        <w:pStyle w:val="Paragrafoelenco"/>
        <w:numPr>
          <w:ilvl w:val="0"/>
          <w:numId w:val="25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Presentazione di regolari fatture pagate e quietanzate;</w:t>
      </w:r>
    </w:p>
    <w:p w:rsidR="00341958" w:rsidRPr="00AA19D3" w:rsidRDefault="00341958" w:rsidP="001C343D">
      <w:pPr>
        <w:pStyle w:val="Paragrafoelenco"/>
        <w:numPr>
          <w:ilvl w:val="0"/>
          <w:numId w:val="25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Presentazione di regolare estratto conto da cui si evincano le spese sostenute;</w:t>
      </w:r>
    </w:p>
    <w:p w:rsidR="00341958" w:rsidRPr="00AA19D3" w:rsidRDefault="00341958" w:rsidP="001C343D">
      <w:pPr>
        <w:pStyle w:val="Paragrafoelenco"/>
        <w:numPr>
          <w:ilvl w:val="0"/>
          <w:numId w:val="25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Verifica della effettiva realizzazione del piano.</w:t>
      </w:r>
    </w:p>
    <w:p w:rsidR="00341958" w:rsidRPr="00463697" w:rsidRDefault="00341958" w:rsidP="00341958">
      <w:pPr>
        <w:pStyle w:val="Paragrafoelenco"/>
        <w:spacing w:before="240" w:line="276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341958" w:rsidRPr="00341958" w:rsidRDefault="00341958" w:rsidP="001C343D">
      <w:pPr>
        <w:pStyle w:val="Paragrafoelenco"/>
        <w:numPr>
          <w:ilvl w:val="0"/>
          <w:numId w:val="1"/>
        </w:numPr>
        <w:spacing w:before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41958">
        <w:rPr>
          <w:rFonts w:ascii="Times New Roman" w:hAnsi="Times New Roman" w:cs="Times New Roman"/>
          <w:b/>
          <w:sz w:val="24"/>
          <w:szCs w:val="24"/>
        </w:rPr>
        <w:t>L’aiuto forfettario previsto può essere concesso solo se,</w:t>
      </w:r>
    </w:p>
    <w:p w:rsidR="00341958" w:rsidRPr="00AA19D3" w:rsidRDefault="00341958" w:rsidP="001C343D">
      <w:pPr>
        <w:pStyle w:val="Paragrafoelenco"/>
        <w:numPr>
          <w:ilvl w:val="0"/>
          <w:numId w:val="26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è approvato dalla regione;</w:t>
      </w:r>
    </w:p>
    <w:p w:rsidR="00341958" w:rsidRPr="00AA19D3" w:rsidRDefault="00341958" w:rsidP="001C343D">
      <w:pPr>
        <w:pStyle w:val="Paragrafoelenco"/>
        <w:numPr>
          <w:ilvl w:val="0"/>
          <w:numId w:val="26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è stato realizzato il piano;</w:t>
      </w:r>
    </w:p>
    <w:p w:rsidR="00341958" w:rsidRPr="00AA19D3" w:rsidRDefault="00341958" w:rsidP="001C343D">
      <w:pPr>
        <w:pStyle w:val="Paragrafoelenco"/>
        <w:numPr>
          <w:ilvl w:val="0"/>
          <w:numId w:val="26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è stato approvato il piano.</w:t>
      </w:r>
    </w:p>
    <w:p w:rsidR="00341958" w:rsidRDefault="00341958" w:rsidP="00341958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341958" w:rsidRPr="000B31AE" w:rsidRDefault="00341958" w:rsidP="00341958">
      <w:pPr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1AE">
        <w:rPr>
          <w:rFonts w:ascii="Times New Roman" w:hAnsi="Times New Roman" w:cs="Times New Roman"/>
          <w:b/>
          <w:sz w:val="24"/>
          <w:szCs w:val="24"/>
        </w:rPr>
        <w:t xml:space="preserve">SOTTOMISURA </w:t>
      </w:r>
      <w:r>
        <w:rPr>
          <w:rFonts w:ascii="Times New Roman" w:hAnsi="Times New Roman" w:cs="Times New Roman"/>
          <w:b/>
          <w:sz w:val="24"/>
          <w:szCs w:val="24"/>
        </w:rPr>
        <w:t>16</w:t>
      </w:r>
      <w:r w:rsidRPr="004D581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3.2 </w:t>
      </w:r>
      <w:r w:rsidRPr="004D5816">
        <w:rPr>
          <w:rFonts w:ascii="Times New Roman" w:hAnsi="Times New Roman" w:cs="Times New Roman"/>
          <w:b/>
          <w:sz w:val="24"/>
          <w:szCs w:val="24"/>
        </w:rPr>
        <w:t>“</w:t>
      </w:r>
      <w:r w:rsidRPr="00463697">
        <w:rPr>
          <w:rFonts w:ascii="Times New Roman" w:hAnsi="Times New Roman" w:cs="Times New Roman"/>
          <w:b/>
          <w:sz w:val="24"/>
          <w:szCs w:val="24"/>
        </w:rPr>
        <w:t>Creazione nuove forme di cooperazione per sviluppo e/o commercializzazione servizi turistic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4D5816">
        <w:rPr>
          <w:rFonts w:ascii="Times New Roman" w:hAnsi="Times New Roman" w:cs="Times New Roman"/>
          <w:b/>
          <w:sz w:val="24"/>
          <w:szCs w:val="24"/>
        </w:rPr>
        <w:t>”</w:t>
      </w:r>
    </w:p>
    <w:p w:rsidR="00341958" w:rsidRPr="00341958" w:rsidRDefault="00341958" w:rsidP="001C343D">
      <w:pPr>
        <w:pStyle w:val="Paragrafoelenco"/>
        <w:numPr>
          <w:ilvl w:val="0"/>
          <w:numId w:val="1"/>
        </w:numPr>
        <w:spacing w:before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41958">
        <w:rPr>
          <w:rFonts w:ascii="Times New Roman" w:hAnsi="Times New Roman" w:cs="Times New Roman"/>
          <w:b/>
          <w:sz w:val="24"/>
          <w:szCs w:val="24"/>
        </w:rPr>
        <w:t>Ai sensi del Bando 16.32 i beneficiari sono:</w:t>
      </w:r>
    </w:p>
    <w:p w:rsidR="00341958" w:rsidRPr="00AA19D3" w:rsidRDefault="00341958" w:rsidP="001C343D">
      <w:pPr>
        <w:pStyle w:val="Paragrafoelenco"/>
        <w:numPr>
          <w:ilvl w:val="0"/>
          <w:numId w:val="27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Singolo beneficiario che è anche capofila;</w:t>
      </w:r>
    </w:p>
    <w:p w:rsidR="00341958" w:rsidRPr="00AA19D3" w:rsidRDefault="00341958" w:rsidP="001C343D">
      <w:pPr>
        <w:pStyle w:val="Paragrafoelenco"/>
        <w:numPr>
          <w:ilvl w:val="0"/>
          <w:numId w:val="27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 xml:space="preserve">Raggruppamento di più </w:t>
      </w:r>
      <w:proofErr w:type="gramStart"/>
      <w:r w:rsidRPr="00AA19D3">
        <w:rPr>
          <w:rFonts w:ascii="Times New Roman" w:hAnsi="Times New Roman" w:cs="Times New Roman"/>
          <w:sz w:val="24"/>
          <w:szCs w:val="24"/>
        </w:rPr>
        <w:t>soggetti  già</w:t>
      </w:r>
      <w:proofErr w:type="gramEnd"/>
      <w:r w:rsidRPr="00AA19D3">
        <w:rPr>
          <w:rFonts w:ascii="Times New Roman" w:hAnsi="Times New Roman" w:cs="Times New Roman"/>
          <w:sz w:val="24"/>
          <w:szCs w:val="24"/>
        </w:rPr>
        <w:t xml:space="preserve"> costituiti o da costituirsi;</w:t>
      </w:r>
    </w:p>
    <w:p w:rsidR="00341958" w:rsidRPr="00AA19D3" w:rsidRDefault="00341958" w:rsidP="001C343D">
      <w:pPr>
        <w:pStyle w:val="Paragrafoelenco"/>
        <w:numPr>
          <w:ilvl w:val="0"/>
          <w:numId w:val="27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Solo le aziende agricole riunite tra di loro.</w:t>
      </w:r>
    </w:p>
    <w:p w:rsidR="00341958" w:rsidRPr="009A3D2A" w:rsidRDefault="00341958" w:rsidP="00341958">
      <w:pPr>
        <w:pStyle w:val="Paragrafoelenco"/>
        <w:spacing w:before="240" w:line="276" w:lineRule="auto"/>
        <w:ind w:left="108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41958" w:rsidRPr="00341958" w:rsidRDefault="00341958" w:rsidP="001C343D">
      <w:pPr>
        <w:pStyle w:val="Paragrafoelenco"/>
        <w:numPr>
          <w:ilvl w:val="0"/>
          <w:numId w:val="1"/>
        </w:numPr>
        <w:spacing w:before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41958">
        <w:rPr>
          <w:rFonts w:ascii="Times New Roman" w:hAnsi="Times New Roman" w:cs="Times New Roman"/>
          <w:b/>
          <w:sz w:val="24"/>
          <w:szCs w:val="24"/>
        </w:rPr>
        <w:t>Ai sensi del Bando 16.32 le azioni ammissibili sono:</w:t>
      </w:r>
    </w:p>
    <w:p w:rsidR="00341958" w:rsidRPr="00AA19D3" w:rsidRDefault="00341958" w:rsidP="001C343D">
      <w:pPr>
        <w:pStyle w:val="Paragrafoelenco"/>
        <w:numPr>
          <w:ilvl w:val="0"/>
          <w:numId w:val="28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2B3C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19D3">
        <w:rPr>
          <w:rFonts w:ascii="Times New Roman" w:hAnsi="Times New Roman" w:cs="Times New Roman"/>
          <w:sz w:val="24"/>
          <w:szCs w:val="24"/>
        </w:rPr>
        <w:t>Progettazione, realizzazione e promozione di pacchetti turistici;</w:t>
      </w:r>
    </w:p>
    <w:p w:rsidR="00341958" w:rsidRPr="00AA19D3" w:rsidRDefault="00341958" w:rsidP="001C343D">
      <w:pPr>
        <w:pStyle w:val="Paragrafoelenco"/>
        <w:numPr>
          <w:ilvl w:val="0"/>
          <w:numId w:val="28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La promozione del Raggruppamento e delle sue attività turistiche;</w:t>
      </w:r>
    </w:p>
    <w:p w:rsidR="00341958" w:rsidRPr="00AA19D3" w:rsidRDefault="00341958" w:rsidP="001C343D">
      <w:pPr>
        <w:pStyle w:val="Paragrafoelenco"/>
        <w:numPr>
          <w:ilvl w:val="0"/>
          <w:numId w:val="28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Lo studio delle possibili attività turistiche e l’attuazione delle stesse.</w:t>
      </w:r>
    </w:p>
    <w:p w:rsidR="00341958" w:rsidRPr="002B3C70" w:rsidRDefault="00341958" w:rsidP="00341958">
      <w:pPr>
        <w:pStyle w:val="Paragrafoelenco"/>
        <w:spacing w:before="240"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341958" w:rsidRPr="00341958" w:rsidRDefault="00341958" w:rsidP="001C343D">
      <w:pPr>
        <w:pStyle w:val="Paragrafoelenco"/>
        <w:numPr>
          <w:ilvl w:val="0"/>
          <w:numId w:val="1"/>
        </w:numPr>
        <w:spacing w:before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41958">
        <w:rPr>
          <w:rFonts w:ascii="Times New Roman" w:hAnsi="Times New Roman" w:cs="Times New Roman"/>
          <w:b/>
          <w:sz w:val="24"/>
          <w:szCs w:val="24"/>
        </w:rPr>
        <w:t>Al fine della rendicontazione le spese possono essere effettuate:</w:t>
      </w:r>
    </w:p>
    <w:p w:rsidR="00341958" w:rsidRPr="00AA19D3" w:rsidRDefault="00341958" w:rsidP="001C343D">
      <w:pPr>
        <w:pStyle w:val="Paragrafoelenco"/>
        <w:numPr>
          <w:ilvl w:val="0"/>
          <w:numId w:val="29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In qualsiasi modo l’importante è avere fattura e quietanza di pagamento dal fornitore;</w:t>
      </w:r>
    </w:p>
    <w:p w:rsidR="00341958" w:rsidRPr="00AA19D3" w:rsidRDefault="00341958" w:rsidP="001C343D">
      <w:pPr>
        <w:pStyle w:val="Paragrafoelenco"/>
        <w:numPr>
          <w:ilvl w:val="0"/>
          <w:numId w:val="29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 xml:space="preserve">Attraverso metodi tracciabili e </w:t>
      </w:r>
      <w:proofErr w:type="spellStart"/>
      <w:r w:rsidRPr="00AA19D3">
        <w:rPr>
          <w:rFonts w:ascii="Times New Roman" w:hAnsi="Times New Roman" w:cs="Times New Roman"/>
          <w:sz w:val="24"/>
          <w:szCs w:val="24"/>
        </w:rPr>
        <w:t>da</w:t>
      </w:r>
      <w:proofErr w:type="spellEnd"/>
      <w:r w:rsidRPr="00AA19D3">
        <w:rPr>
          <w:rFonts w:ascii="Times New Roman" w:hAnsi="Times New Roman" w:cs="Times New Roman"/>
          <w:sz w:val="24"/>
          <w:szCs w:val="24"/>
        </w:rPr>
        <w:t xml:space="preserve"> conto adibito solo a questo scopo;</w:t>
      </w:r>
    </w:p>
    <w:p w:rsidR="00341958" w:rsidRPr="00AA19D3" w:rsidRDefault="00341958" w:rsidP="001C343D">
      <w:pPr>
        <w:pStyle w:val="Paragrafoelenco"/>
        <w:numPr>
          <w:ilvl w:val="0"/>
          <w:numId w:val="29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>Attraverso bonifico, MAV, Bollettini postali, F24, ecc.</w:t>
      </w:r>
    </w:p>
    <w:p w:rsidR="00341958" w:rsidRPr="00B038FD" w:rsidRDefault="00341958" w:rsidP="00341958">
      <w:pPr>
        <w:pStyle w:val="Paragrafoelenco"/>
        <w:spacing w:before="240"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341958" w:rsidRPr="00341958" w:rsidRDefault="00341958" w:rsidP="001C343D">
      <w:pPr>
        <w:pStyle w:val="Paragrafoelenco"/>
        <w:numPr>
          <w:ilvl w:val="0"/>
          <w:numId w:val="1"/>
        </w:numPr>
        <w:spacing w:before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41958">
        <w:rPr>
          <w:rFonts w:ascii="Times New Roman" w:hAnsi="Times New Roman" w:cs="Times New Roman"/>
          <w:b/>
          <w:sz w:val="24"/>
          <w:szCs w:val="24"/>
        </w:rPr>
        <w:t xml:space="preserve">Le attività da svolgere devono avere le seguenti percentuali di spesa </w:t>
      </w:r>
    </w:p>
    <w:p w:rsidR="00341958" w:rsidRPr="00AA19D3" w:rsidRDefault="00341958" w:rsidP="001C343D">
      <w:pPr>
        <w:pStyle w:val="Paragrafoelenco"/>
        <w:numPr>
          <w:ilvl w:val="0"/>
          <w:numId w:val="30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 xml:space="preserve">Costi di funzionamento della </w:t>
      </w:r>
      <w:proofErr w:type="gramStart"/>
      <w:r w:rsidRPr="00AA19D3">
        <w:rPr>
          <w:rFonts w:ascii="Times New Roman" w:hAnsi="Times New Roman" w:cs="Times New Roman"/>
          <w:sz w:val="24"/>
          <w:szCs w:val="24"/>
        </w:rPr>
        <w:t>cooperazione  10</w:t>
      </w:r>
      <w:proofErr w:type="gramEnd"/>
      <w:r w:rsidRPr="00AA19D3">
        <w:rPr>
          <w:rFonts w:ascii="Times New Roman" w:hAnsi="Times New Roman" w:cs="Times New Roman"/>
          <w:sz w:val="24"/>
          <w:szCs w:val="24"/>
        </w:rPr>
        <w:t xml:space="preserve"> % - Costi per le attività di promozione 10 % - Costi per Studi e Progetti 80 %;</w:t>
      </w:r>
    </w:p>
    <w:p w:rsidR="00341958" w:rsidRPr="00AA19D3" w:rsidRDefault="00341958" w:rsidP="001C343D">
      <w:pPr>
        <w:pStyle w:val="Paragrafoelenco"/>
        <w:numPr>
          <w:ilvl w:val="0"/>
          <w:numId w:val="30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 xml:space="preserve">Costi per Studi e Progetti 10 % - Costi di funzionamento della </w:t>
      </w:r>
      <w:proofErr w:type="gramStart"/>
      <w:r w:rsidRPr="00AA19D3">
        <w:rPr>
          <w:rFonts w:ascii="Times New Roman" w:hAnsi="Times New Roman" w:cs="Times New Roman"/>
          <w:sz w:val="24"/>
          <w:szCs w:val="24"/>
        </w:rPr>
        <w:t>cooperazione  10</w:t>
      </w:r>
      <w:proofErr w:type="gramEnd"/>
      <w:r w:rsidRPr="00AA19D3">
        <w:rPr>
          <w:rFonts w:ascii="Times New Roman" w:hAnsi="Times New Roman" w:cs="Times New Roman"/>
          <w:sz w:val="24"/>
          <w:szCs w:val="24"/>
        </w:rPr>
        <w:t xml:space="preserve"> % - Costi per le attività di promozione 80 %;</w:t>
      </w:r>
    </w:p>
    <w:p w:rsidR="00341958" w:rsidRPr="00AA19D3" w:rsidRDefault="00341958" w:rsidP="001C343D">
      <w:pPr>
        <w:pStyle w:val="Paragrafoelenco"/>
        <w:numPr>
          <w:ilvl w:val="0"/>
          <w:numId w:val="30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19D3">
        <w:rPr>
          <w:rFonts w:ascii="Times New Roman" w:hAnsi="Times New Roman" w:cs="Times New Roman"/>
          <w:sz w:val="24"/>
          <w:szCs w:val="24"/>
        </w:rPr>
        <w:t xml:space="preserve">Costi per le attività di promozione 10 % - Costi per Studi e Progetti 10 </w:t>
      </w:r>
      <w:proofErr w:type="gramStart"/>
      <w:r w:rsidRPr="00AA19D3">
        <w:rPr>
          <w:rFonts w:ascii="Times New Roman" w:hAnsi="Times New Roman" w:cs="Times New Roman"/>
          <w:sz w:val="24"/>
          <w:szCs w:val="24"/>
        </w:rPr>
        <w:t>%  -</w:t>
      </w:r>
      <w:proofErr w:type="gramEnd"/>
      <w:r w:rsidRPr="00AA19D3">
        <w:rPr>
          <w:rFonts w:ascii="Times New Roman" w:hAnsi="Times New Roman" w:cs="Times New Roman"/>
          <w:sz w:val="24"/>
          <w:szCs w:val="24"/>
        </w:rPr>
        <w:t xml:space="preserve"> Costi di funzionamento della cooperazione  80 %.</w:t>
      </w:r>
      <w:r w:rsidRPr="00AA19D3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p w:rsidR="00D52B65" w:rsidRDefault="00D52B65" w:rsidP="00D52B65">
      <w:pPr>
        <w:pStyle w:val="Paragrafoelenco"/>
      </w:pPr>
    </w:p>
    <w:p w:rsidR="0028152C" w:rsidRDefault="0028152C" w:rsidP="00EC2ADE"/>
    <w:p w:rsidR="00C875A9" w:rsidRDefault="00C875A9" w:rsidP="00C875A9"/>
    <w:p w:rsidR="00CC417C" w:rsidRPr="002525FF" w:rsidRDefault="00CC417C" w:rsidP="00CC417C">
      <w:pPr>
        <w:jc w:val="center"/>
        <w:rPr>
          <w:sz w:val="32"/>
        </w:rPr>
      </w:pPr>
      <w:r>
        <w:rPr>
          <w:sz w:val="32"/>
        </w:rPr>
        <w:t>----------GRIGLIA DI CORREZZIONE  1</w:t>
      </w:r>
      <w:r w:rsidRPr="002525FF">
        <w:rPr>
          <w:sz w:val="32"/>
        </w:rPr>
        <w:t>----------</w:t>
      </w:r>
    </w:p>
    <w:p w:rsidR="00CC417C" w:rsidRDefault="00CC417C" w:rsidP="00CC417C">
      <w:pPr>
        <w:jc w:val="center"/>
        <w:rPr>
          <w:sz w:val="32"/>
        </w:rPr>
      </w:pPr>
      <w:r w:rsidRPr="00786585">
        <w:rPr>
          <w:b/>
          <w:sz w:val="32"/>
        </w:rPr>
        <w:t>N.B. 1 punto</w:t>
      </w:r>
      <w:r>
        <w:rPr>
          <w:sz w:val="32"/>
        </w:rPr>
        <w:t xml:space="preserve"> per ogni risposta corretta;</w:t>
      </w:r>
    </w:p>
    <w:p w:rsidR="00CC417C" w:rsidRDefault="00CC417C" w:rsidP="00CC417C">
      <w:pPr>
        <w:jc w:val="center"/>
        <w:rPr>
          <w:sz w:val="32"/>
        </w:rPr>
      </w:pPr>
      <w:r>
        <w:rPr>
          <w:sz w:val="32"/>
        </w:rPr>
        <w:t xml:space="preserve">Nelle domande con V o F, </w:t>
      </w:r>
      <w:r w:rsidRPr="00786585">
        <w:rPr>
          <w:b/>
          <w:sz w:val="32"/>
        </w:rPr>
        <w:t>0,3 punti</w:t>
      </w:r>
      <w:r>
        <w:rPr>
          <w:sz w:val="32"/>
        </w:rPr>
        <w:t xml:space="preserve"> per ogni affermazione corretta</w:t>
      </w:r>
    </w:p>
    <w:p w:rsidR="00CC417C" w:rsidRPr="00CC417C" w:rsidRDefault="00CC417C" w:rsidP="00CC417C">
      <w:pPr>
        <w:jc w:val="center"/>
        <w:rPr>
          <w:b/>
          <w:sz w:val="32"/>
        </w:rPr>
      </w:pPr>
      <w:r w:rsidRPr="00CC417C">
        <w:rPr>
          <w:b/>
          <w:sz w:val="32"/>
        </w:rPr>
        <w:t>PARTE GENERALE</w:t>
      </w:r>
    </w:p>
    <w:p w:rsidR="00CC417C" w:rsidRPr="00CC417C" w:rsidRDefault="00CC417C" w:rsidP="00CC417C">
      <w:pPr>
        <w:jc w:val="center"/>
        <w:rPr>
          <w:b/>
          <w:sz w:val="36"/>
        </w:rPr>
      </w:pPr>
      <w:r w:rsidRPr="00CC417C">
        <w:rPr>
          <w:b/>
          <w:sz w:val="36"/>
        </w:rPr>
        <w:t>1. C</w:t>
      </w:r>
    </w:p>
    <w:p w:rsidR="00CC417C" w:rsidRPr="00CC417C" w:rsidRDefault="00CC417C" w:rsidP="00CC417C">
      <w:pPr>
        <w:jc w:val="center"/>
        <w:rPr>
          <w:b/>
          <w:sz w:val="36"/>
        </w:rPr>
      </w:pPr>
      <w:r w:rsidRPr="00CC417C">
        <w:rPr>
          <w:b/>
          <w:sz w:val="36"/>
        </w:rPr>
        <w:t>2. C</w:t>
      </w:r>
    </w:p>
    <w:p w:rsidR="00CC417C" w:rsidRPr="00CC417C" w:rsidRDefault="00CC417C" w:rsidP="00CC417C">
      <w:pPr>
        <w:jc w:val="center"/>
        <w:rPr>
          <w:b/>
          <w:sz w:val="36"/>
        </w:rPr>
      </w:pPr>
      <w:r w:rsidRPr="00CC417C">
        <w:rPr>
          <w:b/>
          <w:sz w:val="36"/>
        </w:rPr>
        <w:t>3. B</w:t>
      </w:r>
    </w:p>
    <w:p w:rsidR="00CC417C" w:rsidRPr="00CC417C" w:rsidRDefault="00CC417C" w:rsidP="00CC417C">
      <w:pPr>
        <w:jc w:val="center"/>
        <w:rPr>
          <w:b/>
          <w:sz w:val="36"/>
        </w:rPr>
      </w:pPr>
      <w:r w:rsidRPr="00CC417C">
        <w:rPr>
          <w:b/>
          <w:sz w:val="36"/>
        </w:rPr>
        <w:t>4. B</w:t>
      </w:r>
    </w:p>
    <w:p w:rsidR="00CC417C" w:rsidRPr="00CC417C" w:rsidRDefault="00CC417C" w:rsidP="00CC417C">
      <w:pPr>
        <w:jc w:val="center"/>
        <w:rPr>
          <w:b/>
          <w:sz w:val="36"/>
        </w:rPr>
      </w:pPr>
      <w:r w:rsidRPr="00CC417C">
        <w:rPr>
          <w:b/>
          <w:sz w:val="36"/>
        </w:rPr>
        <w:t>5. A</w:t>
      </w:r>
    </w:p>
    <w:p w:rsidR="00CC417C" w:rsidRPr="00CC417C" w:rsidRDefault="00CC417C" w:rsidP="00CC417C">
      <w:pPr>
        <w:jc w:val="center"/>
        <w:rPr>
          <w:b/>
          <w:sz w:val="36"/>
        </w:rPr>
      </w:pPr>
      <w:r w:rsidRPr="00CC417C">
        <w:rPr>
          <w:b/>
          <w:sz w:val="36"/>
        </w:rPr>
        <w:t>6. A</w:t>
      </w:r>
    </w:p>
    <w:p w:rsidR="00CC417C" w:rsidRPr="00CC417C" w:rsidRDefault="00CC417C" w:rsidP="00CC417C">
      <w:pPr>
        <w:jc w:val="center"/>
        <w:rPr>
          <w:b/>
          <w:sz w:val="36"/>
        </w:rPr>
      </w:pPr>
      <w:r w:rsidRPr="00CC417C">
        <w:rPr>
          <w:b/>
          <w:sz w:val="36"/>
        </w:rPr>
        <w:t>7. C</w:t>
      </w:r>
    </w:p>
    <w:p w:rsidR="00CC417C" w:rsidRPr="00BC1EF9" w:rsidRDefault="00CC417C" w:rsidP="00CC417C">
      <w:pPr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0DDC">
        <w:rPr>
          <w:rFonts w:ascii="Times New Roman" w:hAnsi="Times New Roman" w:cs="Times New Roman"/>
          <w:b/>
          <w:sz w:val="24"/>
          <w:szCs w:val="24"/>
        </w:rPr>
        <w:t>SOTTOMISURA 3.1 “Sostegno alla nuova adesione a regimi di qualità”</w:t>
      </w:r>
    </w:p>
    <w:p w:rsidR="00CC417C" w:rsidRPr="00CC417C" w:rsidRDefault="00CC417C" w:rsidP="00CC417C">
      <w:pPr>
        <w:jc w:val="center"/>
        <w:rPr>
          <w:b/>
          <w:sz w:val="36"/>
        </w:rPr>
      </w:pPr>
      <w:r w:rsidRPr="00CC417C">
        <w:rPr>
          <w:b/>
          <w:sz w:val="36"/>
        </w:rPr>
        <w:t>8. A</w:t>
      </w:r>
    </w:p>
    <w:p w:rsidR="00CC417C" w:rsidRPr="00CC417C" w:rsidRDefault="00CC417C" w:rsidP="00CC417C">
      <w:pPr>
        <w:jc w:val="center"/>
        <w:rPr>
          <w:b/>
          <w:sz w:val="36"/>
        </w:rPr>
      </w:pPr>
      <w:r w:rsidRPr="00CC417C">
        <w:rPr>
          <w:b/>
          <w:sz w:val="36"/>
        </w:rPr>
        <w:t>9. A</w:t>
      </w:r>
    </w:p>
    <w:p w:rsidR="00CC417C" w:rsidRPr="00CC417C" w:rsidRDefault="00CC417C" w:rsidP="00CC417C">
      <w:pPr>
        <w:jc w:val="center"/>
        <w:rPr>
          <w:b/>
          <w:sz w:val="36"/>
        </w:rPr>
      </w:pPr>
      <w:r w:rsidRPr="00CC417C">
        <w:rPr>
          <w:b/>
          <w:sz w:val="36"/>
        </w:rPr>
        <w:t>10. C</w:t>
      </w:r>
    </w:p>
    <w:p w:rsidR="00CC417C" w:rsidRPr="00CC417C" w:rsidRDefault="00CC417C" w:rsidP="00CC417C">
      <w:pPr>
        <w:jc w:val="center"/>
        <w:rPr>
          <w:b/>
          <w:sz w:val="36"/>
        </w:rPr>
      </w:pPr>
      <w:r w:rsidRPr="00CC417C">
        <w:rPr>
          <w:b/>
          <w:sz w:val="36"/>
        </w:rPr>
        <w:t xml:space="preserve">11. </w:t>
      </w:r>
      <w:proofErr w:type="gramStart"/>
      <w:r w:rsidRPr="00CC417C">
        <w:rPr>
          <w:b/>
          <w:sz w:val="36"/>
        </w:rPr>
        <w:t>a)V</w:t>
      </w:r>
      <w:proofErr w:type="gramEnd"/>
      <w:r w:rsidRPr="00CC417C">
        <w:rPr>
          <w:b/>
          <w:sz w:val="36"/>
        </w:rPr>
        <w:t xml:space="preserve">   b)V   c)F   d)V </w:t>
      </w:r>
      <w:r w:rsidRPr="00CC417C">
        <w:rPr>
          <w:sz w:val="24"/>
        </w:rPr>
        <w:t>(0,25 per ogni affermazione corretta)</w:t>
      </w:r>
    </w:p>
    <w:p w:rsidR="00CC417C" w:rsidRPr="00CC417C" w:rsidRDefault="00CC417C" w:rsidP="00CC417C">
      <w:pPr>
        <w:jc w:val="center"/>
        <w:rPr>
          <w:b/>
          <w:sz w:val="36"/>
        </w:rPr>
      </w:pPr>
      <w:r w:rsidRPr="00CC417C">
        <w:rPr>
          <w:b/>
          <w:sz w:val="36"/>
        </w:rPr>
        <w:t xml:space="preserve">12. </w:t>
      </w:r>
      <w:proofErr w:type="gramStart"/>
      <w:r w:rsidRPr="00CC417C">
        <w:rPr>
          <w:b/>
          <w:sz w:val="36"/>
        </w:rPr>
        <w:t>a)V</w:t>
      </w:r>
      <w:proofErr w:type="gramEnd"/>
      <w:r w:rsidRPr="00CC417C">
        <w:rPr>
          <w:b/>
          <w:sz w:val="36"/>
        </w:rPr>
        <w:t xml:space="preserve">   b)V   c)V  d)F  </w:t>
      </w:r>
      <w:r w:rsidRPr="00CC417C">
        <w:rPr>
          <w:sz w:val="24"/>
        </w:rPr>
        <w:t>(0,25 per ogni affermazione corretta)</w:t>
      </w:r>
    </w:p>
    <w:p w:rsidR="00CC417C" w:rsidRPr="00CC417C" w:rsidRDefault="00CC417C" w:rsidP="00CC417C">
      <w:pPr>
        <w:jc w:val="center"/>
        <w:rPr>
          <w:b/>
          <w:sz w:val="36"/>
        </w:rPr>
      </w:pPr>
      <w:r w:rsidRPr="00CC417C">
        <w:rPr>
          <w:b/>
          <w:sz w:val="36"/>
        </w:rPr>
        <w:t>13. A</w:t>
      </w:r>
    </w:p>
    <w:p w:rsidR="00CC417C" w:rsidRPr="00BC1EF9" w:rsidRDefault="00CC417C" w:rsidP="00CC417C">
      <w:pPr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1AE">
        <w:rPr>
          <w:rFonts w:ascii="Times New Roman" w:hAnsi="Times New Roman" w:cs="Times New Roman"/>
          <w:b/>
          <w:sz w:val="24"/>
          <w:szCs w:val="24"/>
        </w:rPr>
        <w:t>SOTTOMISURA 4.4“Sostegno per investimenti non produttivi connessi all’adempimento degli obiettivi agro-climatico-ambientali” – OPERAZIONE A</w:t>
      </w:r>
    </w:p>
    <w:p w:rsidR="00CC417C" w:rsidRPr="00CC417C" w:rsidRDefault="00CC417C" w:rsidP="00CC417C">
      <w:pPr>
        <w:jc w:val="center"/>
        <w:rPr>
          <w:b/>
          <w:sz w:val="36"/>
        </w:rPr>
      </w:pPr>
      <w:r w:rsidRPr="00CC417C">
        <w:rPr>
          <w:b/>
          <w:sz w:val="36"/>
        </w:rPr>
        <w:t>14. C</w:t>
      </w:r>
    </w:p>
    <w:p w:rsidR="00CC417C" w:rsidRPr="00CC417C" w:rsidRDefault="00CC417C" w:rsidP="00CC417C">
      <w:pPr>
        <w:jc w:val="center"/>
        <w:rPr>
          <w:b/>
          <w:sz w:val="36"/>
        </w:rPr>
      </w:pPr>
      <w:r w:rsidRPr="00CC417C">
        <w:rPr>
          <w:b/>
          <w:sz w:val="36"/>
        </w:rPr>
        <w:t>15. B</w:t>
      </w:r>
    </w:p>
    <w:p w:rsidR="00CC417C" w:rsidRPr="00CC417C" w:rsidRDefault="00CC417C" w:rsidP="00CC417C">
      <w:pPr>
        <w:jc w:val="center"/>
        <w:rPr>
          <w:b/>
          <w:sz w:val="36"/>
        </w:rPr>
      </w:pPr>
      <w:r w:rsidRPr="00CC417C">
        <w:rPr>
          <w:b/>
          <w:sz w:val="36"/>
        </w:rPr>
        <w:t>16. C</w:t>
      </w:r>
    </w:p>
    <w:p w:rsidR="00CC417C" w:rsidRPr="00BC1EF9" w:rsidRDefault="00CC417C" w:rsidP="00CC417C">
      <w:pPr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1AE">
        <w:rPr>
          <w:rFonts w:ascii="Times New Roman" w:hAnsi="Times New Roman" w:cs="Times New Roman"/>
          <w:b/>
          <w:sz w:val="24"/>
          <w:szCs w:val="24"/>
        </w:rPr>
        <w:lastRenderedPageBreak/>
        <w:t>SOTTOMISURA 4.4“Sostegno per investimenti non produttivi connessi all’adempimento degli obiettivi agro-climatico-ambientali” – OPERAZIONE B</w:t>
      </w:r>
    </w:p>
    <w:p w:rsidR="00CC417C" w:rsidRPr="00CC417C" w:rsidRDefault="00CC417C" w:rsidP="00CC417C">
      <w:pPr>
        <w:jc w:val="center"/>
        <w:rPr>
          <w:b/>
          <w:sz w:val="36"/>
        </w:rPr>
      </w:pPr>
      <w:r w:rsidRPr="00CC417C">
        <w:rPr>
          <w:b/>
          <w:sz w:val="36"/>
        </w:rPr>
        <w:t>17. B</w:t>
      </w:r>
    </w:p>
    <w:p w:rsidR="00CC417C" w:rsidRPr="00CC417C" w:rsidRDefault="00CC417C" w:rsidP="00CC417C">
      <w:pPr>
        <w:jc w:val="center"/>
        <w:rPr>
          <w:b/>
          <w:sz w:val="36"/>
        </w:rPr>
      </w:pPr>
      <w:r w:rsidRPr="00CC417C">
        <w:rPr>
          <w:b/>
          <w:sz w:val="36"/>
        </w:rPr>
        <w:t xml:space="preserve">18. </w:t>
      </w:r>
      <w:proofErr w:type="gramStart"/>
      <w:r w:rsidRPr="00CC417C">
        <w:rPr>
          <w:b/>
          <w:sz w:val="36"/>
        </w:rPr>
        <w:t>a)V</w:t>
      </w:r>
      <w:proofErr w:type="gramEnd"/>
      <w:r w:rsidRPr="00CC417C">
        <w:rPr>
          <w:b/>
          <w:sz w:val="36"/>
        </w:rPr>
        <w:t xml:space="preserve">   b)V   c)V   </w:t>
      </w:r>
    </w:p>
    <w:p w:rsidR="00CC417C" w:rsidRPr="00CC417C" w:rsidRDefault="00CC417C" w:rsidP="00CC417C">
      <w:pPr>
        <w:jc w:val="center"/>
        <w:rPr>
          <w:b/>
          <w:sz w:val="36"/>
        </w:rPr>
      </w:pPr>
      <w:r w:rsidRPr="00CC417C">
        <w:rPr>
          <w:b/>
          <w:sz w:val="36"/>
        </w:rPr>
        <w:t>19. B</w:t>
      </w:r>
    </w:p>
    <w:p w:rsidR="00CC417C" w:rsidRPr="00CC417C" w:rsidRDefault="00CC417C" w:rsidP="00CC417C">
      <w:pPr>
        <w:jc w:val="center"/>
        <w:rPr>
          <w:b/>
          <w:sz w:val="36"/>
        </w:rPr>
      </w:pPr>
      <w:r w:rsidRPr="00CC417C">
        <w:rPr>
          <w:b/>
          <w:sz w:val="36"/>
        </w:rPr>
        <w:t>20. A</w:t>
      </w:r>
    </w:p>
    <w:p w:rsidR="00CC417C" w:rsidRPr="00BC1EF9" w:rsidRDefault="00CC417C" w:rsidP="00CC417C">
      <w:pPr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1AE">
        <w:rPr>
          <w:rFonts w:ascii="Times New Roman" w:hAnsi="Times New Roman" w:cs="Times New Roman"/>
          <w:b/>
          <w:sz w:val="24"/>
          <w:szCs w:val="24"/>
        </w:rPr>
        <w:t xml:space="preserve">SOTTOMISURA </w:t>
      </w:r>
      <w:r w:rsidRPr="004D5816">
        <w:rPr>
          <w:rFonts w:ascii="Times New Roman" w:hAnsi="Times New Roman" w:cs="Times New Roman"/>
          <w:b/>
          <w:sz w:val="24"/>
          <w:szCs w:val="24"/>
        </w:rPr>
        <w:t>9.1 “Costituzione di associazioni e organizzazioni di produttori nei settori agricolo e forestale”</w:t>
      </w:r>
    </w:p>
    <w:p w:rsidR="00CC417C" w:rsidRPr="00CC417C" w:rsidRDefault="00CC417C" w:rsidP="00CC417C">
      <w:pPr>
        <w:jc w:val="center"/>
        <w:rPr>
          <w:b/>
          <w:sz w:val="36"/>
        </w:rPr>
      </w:pPr>
      <w:r w:rsidRPr="00CC417C">
        <w:rPr>
          <w:b/>
          <w:sz w:val="36"/>
        </w:rPr>
        <w:t>21. B C</w:t>
      </w:r>
    </w:p>
    <w:p w:rsidR="00CC417C" w:rsidRPr="00CC417C" w:rsidRDefault="00CC417C" w:rsidP="00CC417C">
      <w:pPr>
        <w:jc w:val="center"/>
        <w:rPr>
          <w:b/>
          <w:sz w:val="36"/>
        </w:rPr>
      </w:pPr>
      <w:r w:rsidRPr="00CC417C">
        <w:rPr>
          <w:b/>
          <w:sz w:val="36"/>
        </w:rPr>
        <w:t>22.C</w:t>
      </w:r>
    </w:p>
    <w:p w:rsidR="00CC417C" w:rsidRPr="00CC417C" w:rsidRDefault="00CC417C" w:rsidP="00CC417C">
      <w:pPr>
        <w:jc w:val="center"/>
        <w:rPr>
          <w:b/>
          <w:sz w:val="36"/>
        </w:rPr>
      </w:pPr>
      <w:r w:rsidRPr="00CC417C">
        <w:rPr>
          <w:b/>
          <w:sz w:val="36"/>
        </w:rPr>
        <w:t xml:space="preserve">23. </w:t>
      </w:r>
      <w:proofErr w:type="gramStart"/>
      <w:r w:rsidRPr="00CC417C">
        <w:rPr>
          <w:b/>
          <w:sz w:val="36"/>
        </w:rPr>
        <w:t>a)V</w:t>
      </w:r>
      <w:proofErr w:type="gramEnd"/>
      <w:r w:rsidRPr="00CC417C">
        <w:rPr>
          <w:b/>
          <w:sz w:val="36"/>
        </w:rPr>
        <w:t xml:space="preserve">   b)V   c)F  </w:t>
      </w:r>
    </w:p>
    <w:p w:rsidR="00CC417C" w:rsidRPr="00CC417C" w:rsidRDefault="00CC417C" w:rsidP="00CC417C">
      <w:pPr>
        <w:jc w:val="center"/>
        <w:rPr>
          <w:b/>
          <w:sz w:val="36"/>
        </w:rPr>
      </w:pPr>
      <w:r w:rsidRPr="00CC417C">
        <w:rPr>
          <w:b/>
          <w:sz w:val="36"/>
        </w:rPr>
        <w:t>24. A</w:t>
      </w:r>
    </w:p>
    <w:p w:rsidR="00CC417C" w:rsidRPr="00CC417C" w:rsidRDefault="00CC417C" w:rsidP="00CC417C">
      <w:pPr>
        <w:jc w:val="center"/>
        <w:rPr>
          <w:b/>
          <w:sz w:val="36"/>
        </w:rPr>
      </w:pPr>
      <w:r w:rsidRPr="00CC417C">
        <w:rPr>
          <w:b/>
          <w:sz w:val="36"/>
        </w:rPr>
        <w:t>25.C</w:t>
      </w:r>
    </w:p>
    <w:p w:rsidR="00CC417C" w:rsidRPr="00CC417C" w:rsidRDefault="00CC417C" w:rsidP="00CC417C">
      <w:pPr>
        <w:jc w:val="center"/>
        <w:rPr>
          <w:b/>
          <w:sz w:val="36"/>
        </w:rPr>
      </w:pPr>
      <w:r w:rsidRPr="00CC417C">
        <w:rPr>
          <w:b/>
          <w:sz w:val="36"/>
        </w:rPr>
        <w:t>26. C</w:t>
      </w:r>
    </w:p>
    <w:p w:rsidR="00CC417C" w:rsidRPr="00BC1EF9" w:rsidRDefault="00CC417C" w:rsidP="00CC417C">
      <w:pPr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1AE">
        <w:rPr>
          <w:rFonts w:ascii="Times New Roman" w:hAnsi="Times New Roman" w:cs="Times New Roman"/>
          <w:b/>
          <w:sz w:val="24"/>
          <w:szCs w:val="24"/>
        </w:rPr>
        <w:t xml:space="preserve">SOTTOMISURA </w:t>
      </w:r>
      <w:r>
        <w:rPr>
          <w:rFonts w:ascii="Times New Roman" w:hAnsi="Times New Roman" w:cs="Times New Roman"/>
          <w:b/>
          <w:sz w:val="24"/>
          <w:szCs w:val="24"/>
        </w:rPr>
        <w:t>16</w:t>
      </w:r>
      <w:r w:rsidRPr="004D581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3.2 </w:t>
      </w:r>
      <w:r w:rsidRPr="004D5816">
        <w:rPr>
          <w:rFonts w:ascii="Times New Roman" w:hAnsi="Times New Roman" w:cs="Times New Roman"/>
          <w:b/>
          <w:sz w:val="24"/>
          <w:szCs w:val="24"/>
        </w:rPr>
        <w:t>“</w:t>
      </w:r>
      <w:r w:rsidRPr="00463697">
        <w:rPr>
          <w:rFonts w:ascii="Times New Roman" w:hAnsi="Times New Roman" w:cs="Times New Roman"/>
          <w:b/>
          <w:sz w:val="24"/>
          <w:szCs w:val="24"/>
        </w:rPr>
        <w:t>Creazione nuove forme di cooperazione per sviluppo e/o commercializzazione servizi turistic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4D5816">
        <w:rPr>
          <w:rFonts w:ascii="Times New Roman" w:hAnsi="Times New Roman" w:cs="Times New Roman"/>
          <w:b/>
          <w:sz w:val="24"/>
          <w:szCs w:val="24"/>
        </w:rPr>
        <w:t>”</w:t>
      </w:r>
    </w:p>
    <w:p w:rsidR="00CC417C" w:rsidRPr="00CC417C" w:rsidRDefault="00CC417C" w:rsidP="00CC417C">
      <w:pPr>
        <w:jc w:val="center"/>
        <w:rPr>
          <w:b/>
          <w:sz w:val="36"/>
        </w:rPr>
      </w:pPr>
      <w:r w:rsidRPr="00CC417C">
        <w:rPr>
          <w:b/>
          <w:sz w:val="36"/>
        </w:rPr>
        <w:t>27. B</w:t>
      </w:r>
    </w:p>
    <w:p w:rsidR="00CC417C" w:rsidRPr="00CC417C" w:rsidRDefault="00CC417C" w:rsidP="00CC417C">
      <w:pPr>
        <w:jc w:val="center"/>
        <w:rPr>
          <w:b/>
          <w:sz w:val="36"/>
        </w:rPr>
      </w:pPr>
      <w:r w:rsidRPr="00CC417C">
        <w:rPr>
          <w:b/>
          <w:sz w:val="36"/>
        </w:rPr>
        <w:t>28. A</w:t>
      </w:r>
    </w:p>
    <w:p w:rsidR="00CC417C" w:rsidRPr="00CC417C" w:rsidRDefault="00CC417C" w:rsidP="00CC417C">
      <w:pPr>
        <w:jc w:val="center"/>
        <w:rPr>
          <w:b/>
          <w:sz w:val="36"/>
        </w:rPr>
      </w:pPr>
      <w:r w:rsidRPr="00CC417C">
        <w:rPr>
          <w:b/>
          <w:sz w:val="36"/>
        </w:rPr>
        <w:t>29. B</w:t>
      </w:r>
    </w:p>
    <w:p w:rsidR="00CC417C" w:rsidRPr="00CC417C" w:rsidRDefault="00CC417C" w:rsidP="00CC417C">
      <w:pPr>
        <w:jc w:val="center"/>
        <w:rPr>
          <w:b/>
          <w:sz w:val="36"/>
        </w:rPr>
      </w:pPr>
      <w:r w:rsidRPr="00CC417C">
        <w:rPr>
          <w:b/>
          <w:sz w:val="36"/>
        </w:rPr>
        <w:t>30. B</w:t>
      </w:r>
    </w:p>
    <w:p w:rsidR="00C875A9" w:rsidRPr="002525FF" w:rsidRDefault="00C875A9" w:rsidP="00CC417C">
      <w:pPr>
        <w:jc w:val="center"/>
        <w:rPr>
          <w:b/>
          <w:sz w:val="32"/>
        </w:rPr>
      </w:pPr>
    </w:p>
    <w:sectPr w:rsidR="00C875A9" w:rsidRPr="002525FF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630" w:rsidRDefault="008A5630" w:rsidP="002525FF">
      <w:pPr>
        <w:spacing w:after="0" w:line="240" w:lineRule="auto"/>
      </w:pPr>
      <w:r>
        <w:separator/>
      </w:r>
    </w:p>
  </w:endnote>
  <w:endnote w:type="continuationSeparator" w:id="0">
    <w:p w:rsidR="008A5630" w:rsidRDefault="008A5630" w:rsidP="00252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8752519"/>
      <w:docPartObj>
        <w:docPartGallery w:val="Page Numbers (Bottom of Page)"/>
        <w:docPartUnique/>
      </w:docPartObj>
    </w:sdtPr>
    <w:sdtEndPr/>
    <w:sdtContent>
      <w:p w:rsidR="002525FF" w:rsidRDefault="002525F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19D3">
          <w:rPr>
            <w:noProof/>
          </w:rPr>
          <w:t>1</w:t>
        </w:r>
        <w:r>
          <w:fldChar w:fldCharType="end"/>
        </w:r>
      </w:p>
    </w:sdtContent>
  </w:sdt>
  <w:p w:rsidR="002525FF" w:rsidRDefault="002525F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630" w:rsidRDefault="008A5630" w:rsidP="002525FF">
      <w:pPr>
        <w:spacing w:after="0" w:line="240" w:lineRule="auto"/>
      </w:pPr>
      <w:r>
        <w:separator/>
      </w:r>
    </w:p>
  </w:footnote>
  <w:footnote w:type="continuationSeparator" w:id="0">
    <w:p w:rsidR="008A5630" w:rsidRDefault="008A5630" w:rsidP="002525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465"/>
    <w:multiLevelType w:val="hybridMultilevel"/>
    <w:tmpl w:val="3976E838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183073"/>
    <w:multiLevelType w:val="hybridMultilevel"/>
    <w:tmpl w:val="B2169616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281E4F"/>
    <w:multiLevelType w:val="hybridMultilevel"/>
    <w:tmpl w:val="01EABAE2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DE5A5F"/>
    <w:multiLevelType w:val="hybridMultilevel"/>
    <w:tmpl w:val="8B941DFC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AB3201A"/>
    <w:multiLevelType w:val="hybridMultilevel"/>
    <w:tmpl w:val="734A5CC0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7C527F"/>
    <w:multiLevelType w:val="hybridMultilevel"/>
    <w:tmpl w:val="5344C5C2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FB1E3B"/>
    <w:multiLevelType w:val="hybridMultilevel"/>
    <w:tmpl w:val="C3A4DC66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CDC2D4C"/>
    <w:multiLevelType w:val="hybridMultilevel"/>
    <w:tmpl w:val="EC1A5B68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4833C2"/>
    <w:multiLevelType w:val="hybridMultilevel"/>
    <w:tmpl w:val="A5F65032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5860D83"/>
    <w:multiLevelType w:val="hybridMultilevel"/>
    <w:tmpl w:val="37EE0250"/>
    <w:lvl w:ilvl="0" w:tplc="0410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6E77240"/>
    <w:multiLevelType w:val="hybridMultilevel"/>
    <w:tmpl w:val="AC26E36C"/>
    <w:lvl w:ilvl="0" w:tplc="0410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B707366"/>
    <w:multiLevelType w:val="hybridMultilevel"/>
    <w:tmpl w:val="C278159C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C665569"/>
    <w:multiLevelType w:val="hybridMultilevel"/>
    <w:tmpl w:val="A7863850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4C56C0A"/>
    <w:multiLevelType w:val="hybridMultilevel"/>
    <w:tmpl w:val="FF4CD270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B98456D"/>
    <w:multiLevelType w:val="hybridMultilevel"/>
    <w:tmpl w:val="3148F4D0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CB32FFD"/>
    <w:multiLevelType w:val="hybridMultilevel"/>
    <w:tmpl w:val="50D20848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F441BBB"/>
    <w:multiLevelType w:val="hybridMultilevel"/>
    <w:tmpl w:val="028E6014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16F6130"/>
    <w:multiLevelType w:val="hybridMultilevel"/>
    <w:tmpl w:val="9364EA92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3F22E46"/>
    <w:multiLevelType w:val="hybridMultilevel"/>
    <w:tmpl w:val="D6AE723A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9AE4334"/>
    <w:multiLevelType w:val="hybridMultilevel"/>
    <w:tmpl w:val="C3EEFB0C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30D4792"/>
    <w:multiLevelType w:val="hybridMultilevel"/>
    <w:tmpl w:val="FE00D858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476B2B"/>
    <w:multiLevelType w:val="hybridMultilevel"/>
    <w:tmpl w:val="5E2E5EEE"/>
    <w:lvl w:ilvl="0" w:tplc="0410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D16398A"/>
    <w:multiLevelType w:val="hybridMultilevel"/>
    <w:tmpl w:val="68EC9512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F2F2931"/>
    <w:multiLevelType w:val="hybridMultilevel"/>
    <w:tmpl w:val="F66A0860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00C428B"/>
    <w:multiLevelType w:val="hybridMultilevel"/>
    <w:tmpl w:val="227E7C5C"/>
    <w:lvl w:ilvl="0" w:tplc="0410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70640010"/>
    <w:multiLevelType w:val="hybridMultilevel"/>
    <w:tmpl w:val="4BCEA9B8"/>
    <w:lvl w:ilvl="0" w:tplc="0410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7262769B"/>
    <w:multiLevelType w:val="hybridMultilevel"/>
    <w:tmpl w:val="F03E28A6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52A2343"/>
    <w:multiLevelType w:val="hybridMultilevel"/>
    <w:tmpl w:val="E65884C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6427B"/>
    <w:multiLevelType w:val="hybridMultilevel"/>
    <w:tmpl w:val="9C2EF64C"/>
    <w:lvl w:ilvl="0" w:tplc="F2D2F5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0E645E"/>
    <w:multiLevelType w:val="hybridMultilevel"/>
    <w:tmpl w:val="809EB4EC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A0B4237"/>
    <w:multiLevelType w:val="hybridMultilevel"/>
    <w:tmpl w:val="173A890E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3"/>
  </w:num>
  <w:num w:numId="3">
    <w:abstractNumId w:val="5"/>
  </w:num>
  <w:num w:numId="4">
    <w:abstractNumId w:val="6"/>
  </w:num>
  <w:num w:numId="5">
    <w:abstractNumId w:val="11"/>
  </w:num>
  <w:num w:numId="6">
    <w:abstractNumId w:val="16"/>
  </w:num>
  <w:num w:numId="7">
    <w:abstractNumId w:val="1"/>
  </w:num>
  <w:num w:numId="8">
    <w:abstractNumId w:val="10"/>
  </w:num>
  <w:num w:numId="9">
    <w:abstractNumId w:val="9"/>
  </w:num>
  <w:num w:numId="10">
    <w:abstractNumId w:val="21"/>
  </w:num>
  <w:num w:numId="11">
    <w:abstractNumId w:val="29"/>
  </w:num>
  <w:num w:numId="12">
    <w:abstractNumId w:val="8"/>
  </w:num>
  <w:num w:numId="13">
    <w:abstractNumId w:val="13"/>
  </w:num>
  <w:num w:numId="14">
    <w:abstractNumId w:val="25"/>
  </w:num>
  <w:num w:numId="15">
    <w:abstractNumId w:val="19"/>
  </w:num>
  <w:num w:numId="16">
    <w:abstractNumId w:val="2"/>
  </w:num>
  <w:num w:numId="17">
    <w:abstractNumId w:val="24"/>
  </w:num>
  <w:num w:numId="18">
    <w:abstractNumId w:val="7"/>
  </w:num>
  <w:num w:numId="19">
    <w:abstractNumId w:val="14"/>
  </w:num>
  <w:num w:numId="20">
    <w:abstractNumId w:val="3"/>
  </w:num>
  <w:num w:numId="21">
    <w:abstractNumId w:val="18"/>
  </w:num>
  <w:num w:numId="22">
    <w:abstractNumId w:val="22"/>
  </w:num>
  <w:num w:numId="23">
    <w:abstractNumId w:val="26"/>
  </w:num>
  <w:num w:numId="24">
    <w:abstractNumId w:val="0"/>
  </w:num>
  <w:num w:numId="25">
    <w:abstractNumId w:val="4"/>
  </w:num>
  <w:num w:numId="26">
    <w:abstractNumId w:val="12"/>
  </w:num>
  <w:num w:numId="27">
    <w:abstractNumId w:val="30"/>
  </w:num>
  <w:num w:numId="28">
    <w:abstractNumId w:val="20"/>
  </w:num>
  <w:num w:numId="29">
    <w:abstractNumId w:val="15"/>
  </w:num>
  <w:num w:numId="30">
    <w:abstractNumId w:val="27"/>
  </w:num>
  <w:num w:numId="31">
    <w:abstractNumId w:val="1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5A9"/>
    <w:rsid w:val="00041D19"/>
    <w:rsid w:val="000D5663"/>
    <w:rsid w:val="001C343D"/>
    <w:rsid w:val="002525FF"/>
    <w:rsid w:val="0028152C"/>
    <w:rsid w:val="002D2A2E"/>
    <w:rsid w:val="003100B6"/>
    <w:rsid w:val="00341958"/>
    <w:rsid w:val="003D3CDB"/>
    <w:rsid w:val="00554EE3"/>
    <w:rsid w:val="00786585"/>
    <w:rsid w:val="007A2329"/>
    <w:rsid w:val="007C5A26"/>
    <w:rsid w:val="008A5630"/>
    <w:rsid w:val="00AA19D3"/>
    <w:rsid w:val="00AD3422"/>
    <w:rsid w:val="00AF30E6"/>
    <w:rsid w:val="00B224E1"/>
    <w:rsid w:val="00C875A9"/>
    <w:rsid w:val="00CC417C"/>
    <w:rsid w:val="00D52B65"/>
    <w:rsid w:val="00EC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5FA93"/>
  <w15:chartTrackingRefBased/>
  <w15:docId w15:val="{6CD66ECE-BA24-4C80-8382-BFC929D11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525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25FF"/>
  </w:style>
  <w:style w:type="paragraph" w:styleId="Pidipagina">
    <w:name w:val="footer"/>
    <w:basedOn w:val="Normale"/>
    <w:link w:val="PidipaginaCarattere"/>
    <w:uiPriority w:val="99"/>
    <w:unhideWhenUsed/>
    <w:rsid w:val="002525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25FF"/>
  </w:style>
  <w:style w:type="paragraph" w:styleId="Paragrafoelenco">
    <w:name w:val="List Paragraph"/>
    <w:basedOn w:val="Normale"/>
    <w:uiPriority w:val="34"/>
    <w:qFormat/>
    <w:rsid w:val="00AF30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1440</Words>
  <Characters>8211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 Rocco Tutor</dc:creator>
  <cp:keywords/>
  <dc:description/>
  <cp:lastModifiedBy>Vito Rocco Tutor</cp:lastModifiedBy>
  <cp:revision>7</cp:revision>
  <dcterms:created xsi:type="dcterms:W3CDTF">2018-12-20T10:12:00Z</dcterms:created>
  <dcterms:modified xsi:type="dcterms:W3CDTF">2018-12-20T11:31:00Z</dcterms:modified>
</cp:coreProperties>
</file>