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21E46" w:rsidRPr="00E33745" w:rsidRDefault="00E33745" w:rsidP="00E33745">
      <w:pPr>
        <w:jc w:val="center"/>
        <w:rPr>
          <w:b/>
          <w:sz w:val="28"/>
        </w:rPr>
      </w:pPr>
      <w:bookmarkStart w:id="0" w:name="_GoBack"/>
      <w:bookmarkEnd w:id="0"/>
      <w:r w:rsidRPr="00E33745">
        <w:rPr>
          <w:b/>
          <w:sz w:val="28"/>
        </w:rPr>
        <w:t xml:space="preserve">UF: </w:t>
      </w:r>
      <w:r w:rsidR="00632F61" w:rsidRPr="00632F61">
        <w:rPr>
          <w:b/>
          <w:sz w:val="28"/>
        </w:rPr>
        <w:t>Certificazioni di sistema e di processo/prodotto</w:t>
      </w:r>
    </w:p>
    <w:p w:rsidR="00E33745" w:rsidRPr="00DE49B8" w:rsidRDefault="00E33745" w:rsidP="00E33745">
      <w:pPr>
        <w:jc w:val="center"/>
        <w:rPr>
          <w:b/>
          <w:i/>
          <w:sz w:val="28"/>
        </w:rPr>
      </w:pPr>
      <w:r w:rsidRPr="00DE49B8">
        <w:rPr>
          <w:b/>
          <w:i/>
          <w:sz w:val="28"/>
        </w:rPr>
        <w:t>(SCHEDA DI VALUTAZIONE)</w:t>
      </w:r>
    </w:p>
    <w:p w:rsidR="00E33745" w:rsidRDefault="00E33745" w:rsidP="00E33745">
      <w:pPr>
        <w:jc w:val="center"/>
        <w:rPr>
          <w:b/>
          <w:sz w:val="28"/>
        </w:rPr>
      </w:pPr>
    </w:p>
    <w:tbl>
      <w:tblPr>
        <w:tblStyle w:val="Grigliatabella"/>
        <w:tblW w:w="9201" w:type="dxa"/>
        <w:tblLook w:val="04A0" w:firstRow="1" w:lastRow="0" w:firstColumn="1" w:lastColumn="0" w:noHBand="0" w:noVBand="1"/>
      </w:tblPr>
      <w:tblGrid>
        <w:gridCol w:w="562"/>
        <w:gridCol w:w="8639"/>
      </w:tblGrid>
      <w:tr w:rsidR="00632F61" w:rsidTr="00632F61">
        <w:tc>
          <w:tcPr>
            <w:tcW w:w="9201" w:type="dxa"/>
            <w:gridSpan w:val="2"/>
          </w:tcPr>
          <w:p w:rsidR="00632F61" w:rsidRDefault="00EC6A7B" w:rsidP="00EC6A7B">
            <w:pPr>
              <w:jc w:val="both"/>
              <w:rPr>
                <w:b/>
                <w:sz w:val="24"/>
                <w:u w:val="single"/>
              </w:rPr>
            </w:pPr>
            <w:r>
              <w:rPr>
                <w:b/>
                <w:sz w:val="24"/>
                <w:u w:val="single"/>
              </w:rPr>
              <w:t xml:space="preserve">Domanda n. </w:t>
            </w:r>
            <w:r w:rsidR="00632F61" w:rsidRPr="00DE49B8">
              <w:rPr>
                <w:b/>
                <w:sz w:val="24"/>
                <w:u w:val="single"/>
              </w:rPr>
              <w:t>1:</w:t>
            </w:r>
            <w:r w:rsidR="00632F61" w:rsidRPr="00632F61">
              <w:rPr>
                <w:rFonts w:ascii="Cambria" w:hAnsi="Cambria"/>
                <w:i/>
                <w:sz w:val="24"/>
              </w:rPr>
              <w:t xml:space="preserve"> Quanti e quali strumenti esistono per garantire e distinguere la qualità dei prodotti agroalimentari?</w:t>
            </w:r>
          </w:p>
        </w:tc>
      </w:tr>
      <w:tr w:rsidR="00632F61" w:rsidTr="009F7915">
        <w:trPr>
          <w:trHeight w:val="397"/>
        </w:trPr>
        <w:tc>
          <w:tcPr>
            <w:tcW w:w="562" w:type="dxa"/>
            <w:shd w:val="clear" w:color="auto" w:fill="FFCCCC"/>
            <w:vAlign w:val="center"/>
          </w:tcPr>
          <w:p w:rsidR="00632F61" w:rsidRPr="00632F61" w:rsidRDefault="00632F61" w:rsidP="00EC6A7B">
            <w:pPr>
              <w:jc w:val="center"/>
              <w:rPr>
                <w:b/>
                <w:sz w:val="24"/>
              </w:rPr>
            </w:pPr>
            <w:r w:rsidRPr="00632F61">
              <w:rPr>
                <w:b/>
                <w:sz w:val="24"/>
              </w:rPr>
              <w:t>A</w:t>
            </w:r>
          </w:p>
        </w:tc>
        <w:tc>
          <w:tcPr>
            <w:tcW w:w="8639" w:type="dxa"/>
            <w:vAlign w:val="center"/>
          </w:tcPr>
          <w:p w:rsidR="00632F61" w:rsidRPr="00EC6A7B" w:rsidRDefault="00EC6A7B" w:rsidP="00EC6A7B">
            <w:pPr>
              <w:tabs>
                <w:tab w:val="left" w:pos="567"/>
              </w:tabs>
              <w:rPr>
                <w:sz w:val="24"/>
              </w:rPr>
            </w:pPr>
            <w:r w:rsidRPr="00632F61">
              <w:rPr>
                <w:sz w:val="24"/>
              </w:rPr>
              <w:t>Due: Certificazioni e Standard</w:t>
            </w:r>
            <w:r>
              <w:rPr>
                <w:sz w:val="24"/>
              </w:rPr>
              <w:t>.</w:t>
            </w:r>
          </w:p>
        </w:tc>
      </w:tr>
      <w:tr w:rsidR="00632F61" w:rsidTr="009F7915">
        <w:trPr>
          <w:trHeight w:val="397"/>
        </w:trPr>
        <w:tc>
          <w:tcPr>
            <w:tcW w:w="562" w:type="dxa"/>
            <w:shd w:val="clear" w:color="auto" w:fill="FFCCCC"/>
            <w:vAlign w:val="center"/>
          </w:tcPr>
          <w:p w:rsidR="00632F61" w:rsidRPr="00632F61" w:rsidRDefault="00632F61" w:rsidP="00EC6A7B">
            <w:pPr>
              <w:jc w:val="center"/>
              <w:rPr>
                <w:b/>
                <w:sz w:val="24"/>
              </w:rPr>
            </w:pPr>
            <w:r w:rsidRPr="00632F61">
              <w:rPr>
                <w:b/>
                <w:sz w:val="24"/>
              </w:rPr>
              <w:t>B</w:t>
            </w:r>
          </w:p>
        </w:tc>
        <w:tc>
          <w:tcPr>
            <w:tcW w:w="8639" w:type="dxa"/>
            <w:vAlign w:val="center"/>
          </w:tcPr>
          <w:p w:rsidR="00632F61" w:rsidRPr="00EC6A7B" w:rsidRDefault="00EC6A7B" w:rsidP="00EC6A7B">
            <w:pPr>
              <w:tabs>
                <w:tab w:val="left" w:pos="567"/>
              </w:tabs>
              <w:rPr>
                <w:sz w:val="24"/>
              </w:rPr>
            </w:pPr>
            <w:r w:rsidRPr="00632F61">
              <w:rPr>
                <w:sz w:val="24"/>
              </w:rPr>
              <w:t>Tre: Regolamenti comunitari, Dire</w:t>
            </w:r>
            <w:r>
              <w:rPr>
                <w:sz w:val="24"/>
              </w:rPr>
              <w:t>ttive nazionali, Certificazioni.</w:t>
            </w:r>
          </w:p>
        </w:tc>
      </w:tr>
      <w:tr w:rsidR="00632F61" w:rsidTr="009F7915">
        <w:trPr>
          <w:trHeight w:val="397"/>
        </w:trPr>
        <w:tc>
          <w:tcPr>
            <w:tcW w:w="562" w:type="dxa"/>
            <w:shd w:val="clear" w:color="auto" w:fill="99FF99"/>
            <w:vAlign w:val="center"/>
          </w:tcPr>
          <w:p w:rsidR="00632F61" w:rsidRPr="00632F61" w:rsidRDefault="00632F61" w:rsidP="00EC6A7B">
            <w:pPr>
              <w:jc w:val="center"/>
              <w:rPr>
                <w:b/>
                <w:sz w:val="24"/>
              </w:rPr>
            </w:pPr>
            <w:r w:rsidRPr="00632F61">
              <w:rPr>
                <w:b/>
                <w:sz w:val="24"/>
              </w:rPr>
              <w:t>C</w:t>
            </w:r>
          </w:p>
        </w:tc>
        <w:tc>
          <w:tcPr>
            <w:tcW w:w="8639" w:type="dxa"/>
            <w:vAlign w:val="center"/>
          </w:tcPr>
          <w:p w:rsidR="00632F61" w:rsidRPr="00EC6A7B" w:rsidRDefault="00EC6A7B" w:rsidP="00EC6A7B">
            <w:pPr>
              <w:tabs>
                <w:tab w:val="left" w:pos="567"/>
              </w:tabs>
              <w:rPr>
                <w:sz w:val="24"/>
              </w:rPr>
            </w:pPr>
            <w:r w:rsidRPr="00632F61">
              <w:rPr>
                <w:sz w:val="24"/>
              </w:rPr>
              <w:t>Tre: Classificazione, Standard, Certificazioni</w:t>
            </w:r>
            <w:r>
              <w:rPr>
                <w:sz w:val="24"/>
              </w:rPr>
              <w:t>.</w:t>
            </w:r>
          </w:p>
        </w:tc>
      </w:tr>
    </w:tbl>
    <w:p w:rsidR="00632F61" w:rsidRDefault="00632F61" w:rsidP="00DE49B8">
      <w:pPr>
        <w:spacing w:after="0" w:line="360" w:lineRule="auto"/>
        <w:jc w:val="both"/>
        <w:rPr>
          <w:b/>
          <w:sz w:val="24"/>
          <w:u w:val="single"/>
        </w:rPr>
      </w:pPr>
    </w:p>
    <w:tbl>
      <w:tblPr>
        <w:tblStyle w:val="Grigliatabella"/>
        <w:tblW w:w="9201" w:type="dxa"/>
        <w:tblLook w:val="04A0" w:firstRow="1" w:lastRow="0" w:firstColumn="1" w:lastColumn="0" w:noHBand="0" w:noVBand="1"/>
      </w:tblPr>
      <w:tblGrid>
        <w:gridCol w:w="562"/>
        <w:gridCol w:w="8639"/>
      </w:tblGrid>
      <w:tr w:rsidR="00EC6A7B" w:rsidTr="009E2F42">
        <w:tc>
          <w:tcPr>
            <w:tcW w:w="9201" w:type="dxa"/>
            <w:gridSpan w:val="2"/>
          </w:tcPr>
          <w:p w:rsidR="00EC6A7B" w:rsidRDefault="00EC6A7B" w:rsidP="00EC6A7B">
            <w:pPr>
              <w:jc w:val="both"/>
              <w:rPr>
                <w:b/>
                <w:sz w:val="24"/>
                <w:u w:val="single"/>
              </w:rPr>
            </w:pPr>
            <w:r>
              <w:rPr>
                <w:b/>
                <w:sz w:val="24"/>
                <w:u w:val="single"/>
              </w:rPr>
              <w:t>Domanda n. 2</w:t>
            </w:r>
            <w:r w:rsidRPr="00DE49B8">
              <w:rPr>
                <w:b/>
                <w:sz w:val="24"/>
                <w:u w:val="single"/>
              </w:rPr>
              <w:t>:</w:t>
            </w:r>
            <w:r w:rsidRPr="00632F61">
              <w:rPr>
                <w:rFonts w:ascii="Cambria" w:hAnsi="Cambria"/>
                <w:i/>
                <w:sz w:val="24"/>
              </w:rPr>
              <w:t xml:space="preserve"> </w:t>
            </w:r>
            <w:r>
              <w:rPr>
                <w:rFonts w:ascii="Cambria" w:hAnsi="Cambria"/>
                <w:i/>
                <w:sz w:val="24"/>
              </w:rPr>
              <w:t>Cosa intendiamo per “Certificazione”</w:t>
            </w:r>
            <w:r w:rsidRPr="00632F61">
              <w:rPr>
                <w:rFonts w:ascii="Cambria" w:hAnsi="Cambria"/>
                <w:i/>
                <w:sz w:val="24"/>
              </w:rPr>
              <w:t>?</w:t>
            </w:r>
          </w:p>
        </w:tc>
      </w:tr>
      <w:tr w:rsidR="00EC6A7B" w:rsidTr="009F7915">
        <w:trPr>
          <w:trHeight w:val="397"/>
        </w:trPr>
        <w:tc>
          <w:tcPr>
            <w:tcW w:w="562" w:type="dxa"/>
            <w:shd w:val="clear" w:color="auto" w:fill="99FF99"/>
            <w:vAlign w:val="center"/>
          </w:tcPr>
          <w:p w:rsidR="00EC6A7B" w:rsidRPr="00632F61" w:rsidRDefault="00EC6A7B" w:rsidP="009E2F42">
            <w:pPr>
              <w:jc w:val="center"/>
              <w:rPr>
                <w:b/>
                <w:sz w:val="24"/>
              </w:rPr>
            </w:pPr>
            <w:r w:rsidRPr="00632F61">
              <w:rPr>
                <w:b/>
                <w:sz w:val="24"/>
              </w:rPr>
              <w:t>A</w:t>
            </w:r>
          </w:p>
        </w:tc>
        <w:tc>
          <w:tcPr>
            <w:tcW w:w="8639" w:type="dxa"/>
            <w:vAlign w:val="center"/>
          </w:tcPr>
          <w:p w:rsidR="00EC6A7B" w:rsidRPr="00EC6A7B" w:rsidRDefault="00EC6A7B" w:rsidP="00EC6A7B">
            <w:pPr>
              <w:tabs>
                <w:tab w:val="left" w:pos="567"/>
              </w:tabs>
              <w:jc w:val="both"/>
              <w:rPr>
                <w:rFonts w:cstheme="minorHAnsi"/>
                <w:sz w:val="24"/>
              </w:rPr>
            </w:pPr>
            <w:r w:rsidRPr="00EC6A7B">
              <w:rPr>
                <w:rFonts w:cstheme="minorHAnsi"/>
                <w:sz w:val="24"/>
              </w:rPr>
              <w:t>Atto mediante il quale un soggetto indipendente dalle parti interessate attesta che un determinato prodotto o processo è conforme a una data norma o regola tecnica.</w:t>
            </w:r>
          </w:p>
        </w:tc>
      </w:tr>
      <w:tr w:rsidR="00EC6A7B" w:rsidTr="009F7915">
        <w:trPr>
          <w:trHeight w:val="397"/>
        </w:trPr>
        <w:tc>
          <w:tcPr>
            <w:tcW w:w="562" w:type="dxa"/>
            <w:shd w:val="clear" w:color="auto" w:fill="FFCCCC"/>
            <w:vAlign w:val="center"/>
          </w:tcPr>
          <w:p w:rsidR="00EC6A7B" w:rsidRPr="00632F61" w:rsidRDefault="00EC6A7B" w:rsidP="009E2F42">
            <w:pPr>
              <w:jc w:val="center"/>
              <w:rPr>
                <w:b/>
                <w:sz w:val="24"/>
              </w:rPr>
            </w:pPr>
            <w:r w:rsidRPr="00632F61">
              <w:rPr>
                <w:b/>
                <w:sz w:val="24"/>
              </w:rPr>
              <w:t>B</w:t>
            </w:r>
          </w:p>
        </w:tc>
        <w:tc>
          <w:tcPr>
            <w:tcW w:w="8639" w:type="dxa"/>
            <w:vAlign w:val="center"/>
          </w:tcPr>
          <w:p w:rsidR="00EC6A7B" w:rsidRPr="00EC6A7B" w:rsidRDefault="00EC6A7B" w:rsidP="00EC6A7B">
            <w:pPr>
              <w:tabs>
                <w:tab w:val="left" w:pos="567"/>
              </w:tabs>
              <w:jc w:val="both"/>
              <w:rPr>
                <w:rFonts w:cstheme="minorHAnsi"/>
                <w:sz w:val="24"/>
              </w:rPr>
            </w:pPr>
            <w:r w:rsidRPr="00EC6A7B">
              <w:rPr>
                <w:rFonts w:cstheme="minorHAnsi"/>
                <w:sz w:val="24"/>
              </w:rPr>
              <w:t>Atto mediante il quale un’Azienda agroalimentare autocertifica che il proprio prodotto è conforme a una data norma o regola tecnica.</w:t>
            </w:r>
          </w:p>
        </w:tc>
      </w:tr>
      <w:tr w:rsidR="00EC6A7B" w:rsidTr="009F7915">
        <w:trPr>
          <w:trHeight w:val="397"/>
        </w:trPr>
        <w:tc>
          <w:tcPr>
            <w:tcW w:w="562" w:type="dxa"/>
            <w:shd w:val="clear" w:color="auto" w:fill="FFCCCC"/>
            <w:vAlign w:val="center"/>
          </w:tcPr>
          <w:p w:rsidR="00EC6A7B" w:rsidRPr="00632F61" w:rsidRDefault="00EC6A7B" w:rsidP="009E2F42">
            <w:pPr>
              <w:jc w:val="center"/>
              <w:rPr>
                <w:b/>
                <w:sz w:val="24"/>
              </w:rPr>
            </w:pPr>
            <w:r w:rsidRPr="00632F61">
              <w:rPr>
                <w:b/>
                <w:sz w:val="24"/>
              </w:rPr>
              <w:t>C</w:t>
            </w:r>
          </w:p>
        </w:tc>
        <w:tc>
          <w:tcPr>
            <w:tcW w:w="8639" w:type="dxa"/>
            <w:vAlign w:val="center"/>
          </w:tcPr>
          <w:p w:rsidR="00EC6A7B" w:rsidRPr="00EC6A7B" w:rsidRDefault="00EC6A7B" w:rsidP="00EC6A7B">
            <w:pPr>
              <w:tabs>
                <w:tab w:val="left" w:pos="567"/>
              </w:tabs>
              <w:rPr>
                <w:sz w:val="24"/>
              </w:rPr>
            </w:pPr>
            <w:r>
              <w:rPr>
                <w:sz w:val="24"/>
              </w:rPr>
              <w:t>D</w:t>
            </w:r>
            <w:r w:rsidRPr="00EC6A7B">
              <w:rPr>
                <w:sz w:val="24"/>
              </w:rPr>
              <w:t>ichiarazione rilasciata da un privato, in forma scritta, in carta libera, in favore di una persona. Costituisce una scrittura privata in cui l'autore attesta le caratteristiche del percorso formativo per la du</w:t>
            </w:r>
            <w:r>
              <w:rPr>
                <w:sz w:val="24"/>
              </w:rPr>
              <w:t>rata frequentata.</w:t>
            </w:r>
          </w:p>
        </w:tc>
      </w:tr>
    </w:tbl>
    <w:p w:rsidR="00EC6A7B" w:rsidRDefault="00EC6A7B" w:rsidP="00EC6A7B">
      <w:pPr>
        <w:spacing w:after="0" w:line="360" w:lineRule="auto"/>
        <w:jc w:val="both"/>
        <w:rPr>
          <w:b/>
          <w:sz w:val="24"/>
          <w:u w:val="single"/>
        </w:rPr>
      </w:pPr>
    </w:p>
    <w:tbl>
      <w:tblPr>
        <w:tblStyle w:val="Grigliatabella"/>
        <w:tblW w:w="9201" w:type="dxa"/>
        <w:tblLook w:val="04A0" w:firstRow="1" w:lastRow="0" w:firstColumn="1" w:lastColumn="0" w:noHBand="0" w:noVBand="1"/>
      </w:tblPr>
      <w:tblGrid>
        <w:gridCol w:w="562"/>
        <w:gridCol w:w="8639"/>
      </w:tblGrid>
      <w:tr w:rsidR="00EC6A7B" w:rsidTr="009E2F42">
        <w:tc>
          <w:tcPr>
            <w:tcW w:w="9201" w:type="dxa"/>
            <w:gridSpan w:val="2"/>
          </w:tcPr>
          <w:p w:rsidR="00EC6A7B" w:rsidRDefault="00EC6A7B" w:rsidP="00EC6A7B">
            <w:pPr>
              <w:jc w:val="both"/>
              <w:rPr>
                <w:b/>
                <w:sz w:val="24"/>
                <w:u w:val="single"/>
              </w:rPr>
            </w:pPr>
            <w:r>
              <w:rPr>
                <w:b/>
                <w:sz w:val="24"/>
                <w:u w:val="single"/>
              </w:rPr>
              <w:t>Domanda n. 3</w:t>
            </w:r>
            <w:r w:rsidRPr="00DE49B8">
              <w:rPr>
                <w:b/>
                <w:sz w:val="24"/>
                <w:u w:val="single"/>
              </w:rPr>
              <w:t>:</w:t>
            </w:r>
            <w:r w:rsidRPr="00632F61">
              <w:rPr>
                <w:rFonts w:ascii="Cambria" w:hAnsi="Cambria"/>
                <w:i/>
                <w:sz w:val="24"/>
              </w:rPr>
              <w:t xml:space="preserve"> </w:t>
            </w:r>
            <w:r>
              <w:rPr>
                <w:rFonts w:ascii="Cambria" w:hAnsi="Cambria"/>
                <w:i/>
                <w:sz w:val="24"/>
              </w:rPr>
              <w:t>Come sono classificate le certificazioni”</w:t>
            </w:r>
            <w:r w:rsidRPr="00632F61">
              <w:rPr>
                <w:rFonts w:ascii="Cambria" w:hAnsi="Cambria"/>
                <w:i/>
                <w:sz w:val="24"/>
              </w:rPr>
              <w:t>?</w:t>
            </w:r>
          </w:p>
        </w:tc>
      </w:tr>
      <w:tr w:rsidR="00EC6A7B" w:rsidTr="00643B6A">
        <w:trPr>
          <w:trHeight w:val="397"/>
        </w:trPr>
        <w:tc>
          <w:tcPr>
            <w:tcW w:w="562" w:type="dxa"/>
            <w:shd w:val="clear" w:color="auto" w:fill="99FF99"/>
            <w:vAlign w:val="center"/>
          </w:tcPr>
          <w:p w:rsidR="00EC6A7B" w:rsidRPr="00632F61" w:rsidRDefault="00EC6A7B" w:rsidP="009E2F42">
            <w:pPr>
              <w:jc w:val="center"/>
              <w:rPr>
                <w:b/>
                <w:sz w:val="24"/>
              </w:rPr>
            </w:pPr>
            <w:r w:rsidRPr="00632F61">
              <w:rPr>
                <w:b/>
                <w:sz w:val="24"/>
              </w:rPr>
              <w:t>A</w:t>
            </w:r>
          </w:p>
        </w:tc>
        <w:tc>
          <w:tcPr>
            <w:tcW w:w="8639" w:type="dxa"/>
            <w:vAlign w:val="center"/>
          </w:tcPr>
          <w:p w:rsidR="00EC6A7B" w:rsidRPr="00EC6A7B" w:rsidRDefault="00EC6A7B" w:rsidP="009E2F42">
            <w:pPr>
              <w:tabs>
                <w:tab w:val="left" w:pos="567"/>
              </w:tabs>
              <w:jc w:val="both"/>
              <w:rPr>
                <w:rFonts w:cstheme="minorHAnsi"/>
                <w:sz w:val="24"/>
              </w:rPr>
            </w:pPr>
            <w:r>
              <w:rPr>
                <w:rFonts w:cstheme="minorHAnsi"/>
                <w:sz w:val="24"/>
              </w:rPr>
              <w:t>Sono classificate in base all’oggetto del certificato, alla facoltà di decisione e al metodo di applicazione</w:t>
            </w:r>
          </w:p>
        </w:tc>
      </w:tr>
      <w:tr w:rsidR="00EC6A7B" w:rsidTr="00643B6A">
        <w:trPr>
          <w:trHeight w:val="397"/>
        </w:trPr>
        <w:tc>
          <w:tcPr>
            <w:tcW w:w="562" w:type="dxa"/>
            <w:shd w:val="clear" w:color="auto" w:fill="FFCCCC"/>
            <w:vAlign w:val="center"/>
          </w:tcPr>
          <w:p w:rsidR="00EC6A7B" w:rsidRPr="00632F61" w:rsidRDefault="00EC6A7B" w:rsidP="009E2F42">
            <w:pPr>
              <w:jc w:val="center"/>
              <w:rPr>
                <w:b/>
                <w:sz w:val="24"/>
              </w:rPr>
            </w:pPr>
            <w:r w:rsidRPr="00632F61">
              <w:rPr>
                <w:b/>
                <w:sz w:val="24"/>
              </w:rPr>
              <w:t>B</w:t>
            </w:r>
          </w:p>
        </w:tc>
        <w:tc>
          <w:tcPr>
            <w:tcW w:w="8639" w:type="dxa"/>
            <w:vAlign w:val="center"/>
          </w:tcPr>
          <w:p w:rsidR="00EC6A7B" w:rsidRPr="00EC6A7B" w:rsidRDefault="00EC6A7B" w:rsidP="009F7915">
            <w:pPr>
              <w:tabs>
                <w:tab w:val="left" w:pos="567"/>
              </w:tabs>
              <w:jc w:val="both"/>
              <w:rPr>
                <w:rFonts w:cstheme="minorHAnsi"/>
                <w:sz w:val="24"/>
              </w:rPr>
            </w:pPr>
            <w:r>
              <w:rPr>
                <w:rFonts w:cstheme="minorHAnsi"/>
                <w:sz w:val="24"/>
              </w:rPr>
              <w:t>Sono classificate in base</w:t>
            </w:r>
            <w:r w:rsidR="009F7915">
              <w:rPr>
                <w:rFonts w:cstheme="minorHAnsi"/>
                <w:sz w:val="24"/>
              </w:rPr>
              <w:t xml:space="preserve"> all’Ente di certificazione che le rilascia in certificazioni di prodotto, certificazione di sistema e certificazione geografica  </w:t>
            </w:r>
          </w:p>
        </w:tc>
      </w:tr>
      <w:tr w:rsidR="00EC6A7B" w:rsidTr="00643B6A">
        <w:trPr>
          <w:trHeight w:val="397"/>
        </w:trPr>
        <w:tc>
          <w:tcPr>
            <w:tcW w:w="562" w:type="dxa"/>
            <w:shd w:val="clear" w:color="auto" w:fill="FFCCCC"/>
            <w:vAlign w:val="center"/>
          </w:tcPr>
          <w:p w:rsidR="00EC6A7B" w:rsidRPr="00632F61" w:rsidRDefault="00EC6A7B" w:rsidP="009E2F42">
            <w:pPr>
              <w:jc w:val="center"/>
              <w:rPr>
                <w:b/>
                <w:sz w:val="24"/>
              </w:rPr>
            </w:pPr>
            <w:r w:rsidRPr="00632F61">
              <w:rPr>
                <w:b/>
                <w:sz w:val="24"/>
              </w:rPr>
              <w:t>C</w:t>
            </w:r>
          </w:p>
        </w:tc>
        <w:tc>
          <w:tcPr>
            <w:tcW w:w="8639" w:type="dxa"/>
            <w:vAlign w:val="center"/>
          </w:tcPr>
          <w:p w:rsidR="00EC6A7B" w:rsidRPr="00EC6A7B" w:rsidRDefault="009F7915" w:rsidP="009E2F42">
            <w:pPr>
              <w:tabs>
                <w:tab w:val="left" w:pos="567"/>
              </w:tabs>
              <w:rPr>
                <w:sz w:val="24"/>
              </w:rPr>
            </w:pPr>
            <w:r>
              <w:rPr>
                <w:sz w:val="24"/>
              </w:rPr>
              <w:t>Sono classificate in base alla provenienza del prodotto agroalimentare che si vuole certificare in: certificazioni in abito regionale, certificazione in ambito nazionale, certificazioni n ambito comunitario.</w:t>
            </w:r>
          </w:p>
        </w:tc>
      </w:tr>
    </w:tbl>
    <w:p w:rsidR="009F7915" w:rsidRDefault="009F7915" w:rsidP="009F7915">
      <w:pPr>
        <w:spacing w:after="0" w:line="360" w:lineRule="auto"/>
        <w:jc w:val="both"/>
        <w:rPr>
          <w:b/>
          <w:sz w:val="24"/>
          <w:u w:val="single"/>
        </w:rPr>
      </w:pPr>
    </w:p>
    <w:tbl>
      <w:tblPr>
        <w:tblStyle w:val="Grigliatabella"/>
        <w:tblW w:w="9201" w:type="dxa"/>
        <w:tblLook w:val="04A0" w:firstRow="1" w:lastRow="0" w:firstColumn="1" w:lastColumn="0" w:noHBand="0" w:noVBand="1"/>
      </w:tblPr>
      <w:tblGrid>
        <w:gridCol w:w="562"/>
        <w:gridCol w:w="8639"/>
      </w:tblGrid>
      <w:tr w:rsidR="009F7915" w:rsidTr="009E2F42">
        <w:tc>
          <w:tcPr>
            <w:tcW w:w="9201" w:type="dxa"/>
            <w:gridSpan w:val="2"/>
          </w:tcPr>
          <w:p w:rsidR="009F7915" w:rsidRDefault="009F7915" w:rsidP="009F7915">
            <w:pPr>
              <w:jc w:val="both"/>
              <w:rPr>
                <w:b/>
                <w:sz w:val="24"/>
                <w:u w:val="single"/>
              </w:rPr>
            </w:pPr>
            <w:r>
              <w:rPr>
                <w:b/>
                <w:sz w:val="24"/>
                <w:u w:val="single"/>
              </w:rPr>
              <w:t>Domanda n. 4</w:t>
            </w:r>
            <w:r w:rsidRPr="00DE49B8">
              <w:rPr>
                <w:b/>
                <w:sz w:val="24"/>
                <w:u w:val="single"/>
              </w:rPr>
              <w:t>:</w:t>
            </w:r>
            <w:r w:rsidRPr="00632F61">
              <w:rPr>
                <w:rFonts w:ascii="Cambria" w:hAnsi="Cambria"/>
                <w:i/>
                <w:sz w:val="24"/>
              </w:rPr>
              <w:t xml:space="preserve"> </w:t>
            </w:r>
            <w:r>
              <w:rPr>
                <w:rFonts w:ascii="Cambria" w:hAnsi="Cambria"/>
                <w:i/>
                <w:sz w:val="24"/>
              </w:rPr>
              <w:t>Cosa valorizza una certificazione di prodotto</w:t>
            </w:r>
            <w:r w:rsidRPr="00632F61">
              <w:rPr>
                <w:rFonts w:ascii="Cambria" w:hAnsi="Cambria"/>
                <w:i/>
                <w:sz w:val="24"/>
              </w:rPr>
              <w:t>?</w:t>
            </w:r>
          </w:p>
        </w:tc>
      </w:tr>
      <w:tr w:rsidR="009F7915" w:rsidTr="00643B6A">
        <w:trPr>
          <w:trHeight w:val="397"/>
        </w:trPr>
        <w:tc>
          <w:tcPr>
            <w:tcW w:w="562" w:type="dxa"/>
            <w:shd w:val="clear" w:color="auto" w:fill="FFCCCC"/>
            <w:vAlign w:val="center"/>
          </w:tcPr>
          <w:p w:rsidR="009F7915" w:rsidRPr="00632F61" w:rsidRDefault="009F7915" w:rsidP="009E2F42">
            <w:pPr>
              <w:jc w:val="center"/>
              <w:rPr>
                <w:b/>
                <w:sz w:val="24"/>
              </w:rPr>
            </w:pPr>
            <w:r w:rsidRPr="00632F61">
              <w:rPr>
                <w:b/>
                <w:sz w:val="24"/>
              </w:rPr>
              <w:t>A</w:t>
            </w:r>
          </w:p>
        </w:tc>
        <w:tc>
          <w:tcPr>
            <w:tcW w:w="8639" w:type="dxa"/>
            <w:vAlign w:val="center"/>
          </w:tcPr>
          <w:p w:rsidR="009F7915" w:rsidRPr="00EC6A7B" w:rsidRDefault="00643B6A" w:rsidP="00643B6A">
            <w:pPr>
              <w:tabs>
                <w:tab w:val="left" w:pos="567"/>
              </w:tabs>
              <w:jc w:val="both"/>
              <w:rPr>
                <w:rFonts w:cstheme="minorHAnsi"/>
                <w:sz w:val="24"/>
              </w:rPr>
            </w:pPr>
            <w:r>
              <w:rPr>
                <w:rFonts w:cstheme="minorHAnsi"/>
                <w:sz w:val="24"/>
              </w:rPr>
              <w:t>Basandosi sui requisiti degli della ISO 9001 e BRC, certifica la salubrità organolettica di un prodotto agroalimentare;</w:t>
            </w:r>
          </w:p>
        </w:tc>
      </w:tr>
      <w:tr w:rsidR="009F7915" w:rsidTr="00643B6A">
        <w:trPr>
          <w:trHeight w:val="397"/>
        </w:trPr>
        <w:tc>
          <w:tcPr>
            <w:tcW w:w="562" w:type="dxa"/>
            <w:shd w:val="clear" w:color="auto" w:fill="99FF99"/>
            <w:vAlign w:val="center"/>
          </w:tcPr>
          <w:p w:rsidR="009F7915" w:rsidRPr="00632F61" w:rsidRDefault="009F7915" w:rsidP="009E2F42">
            <w:pPr>
              <w:jc w:val="center"/>
              <w:rPr>
                <w:b/>
                <w:sz w:val="24"/>
              </w:rPr>
            </w:pPr>
            <w:r w:rsidRPr="00632F61">
              <w:rPr>
                <w:b/>
                <w:sz w:val="24"/>
              </w:rPr>
              <w:t>B</w:t>
            </w:r>
          </w:p>
        </w:tc>
        <w:tc>
          <w:tcPr>
            <w:tcW w:w="8639" w:type="dxa"/>
            <w:vAlign w:val="center"/>
          </w:tcPr>
          <w:p w:rsidR="009F7915" w:rsidRPr="00EC6A7B" w:rsidRDefault="00643B6A" w:rsidP="009E2F42">
            <w:pPr>
              <w:tabs>
                <w:tab w:val="left" w:pos="567"/>
              </w:tabs>
              <w:jc w:val="both"/>
              <w:rPr>
                <w:rFonts w:cstheme="minorHAnsi"/>
                <w:sz w:val="24"/>
              </w:rPr>
            </w:pPr>
            <w:r w:rsidRPr="009F7915">
              <w:rPr>
                <w:rFonts w:cstheme="minorHAnsi"/>
                <w:sz w:val="24"/>
              </w:rPr>
              <w:t>determinate qualità di un prodotto alimentare</w:t>
            </w:r>
            <w:r>
              <w:rPr>
                <w:rFonts w:cstheme="minorHAnsi"/>
                <w:sz w:val="24"/>
              </w:rPr>
              <w:t xml:space="preserve"> differenziandolo da altri e, al contempo, può valorizzare la filiera in modo implicito.</w:t>
            </w:r>
          </w:p>
        </w:tc>
      </w:tr>
      <w:tr w:rsidR="00643B6A" w:rsidTr="00643B6A">
        <w:trPr>
          <w:trHeight w:val="397"/>
        </w:trPr>
        <w:tc>
          <w:tcPr>
            <w:tcW w:w="562" w:type="dxa"/>
            <w:shd w:val="clear" w:color="auto" w:fill="FFCCCC"/>
            <w:vAlign w:val="center"/>
          </w:tcPr>
          <w:p w:rsidR="00643B6A" w:rsidRPr="00632F61" w:rsidRDefault="00643B6A" w:rsidP="00643B6A">
            <w:pPr>
              <w:jc w:val="center"/>
              <w:rPr>
                <w:b/>
                <w:sz w:val="24"/>
              </w:rPr>
            </w:pPr>
            <w:r w:rsidRPr="00632F61">
              <w:rPr>
                <w:b/>
                <w:sz w:val="24"/>
              </w:rPr>
              <w:t>C</w:t>
            </w:r>
          </w:p>
        </w:tc>
        <w:tc>
          <w:tcPr>
            <w:tcW w:w="8639" w:type="dxa"/>
            <w:vAlign w:val="center"/>
          </w:tcPr>
          <w:p w:rsidR="00643B6A" w:rsidRPr="00EC6A7B" w:rsidRDefault="00643B6A" w:rsidP="00643B6A">
            <w:pPr>
              <w:tabs>
                <w:tab w:val="left" w:pos="567"/>
              </w:tabs>
              <w:jc w:val="both"/>
              <w:rPr>
                <w:rFonts w:cstheme="minorHAnsi"/>
                <w:sz w:val="24"/>
              </w:rPr>
            </w:pPr>
            <w:r w:rsidRPr="009F7915">
              <w:rPr>
                <w:rFonts w:cstheme="minorHAnsi"/>
                <w:sz w:val="24"/>
              </w:rPr>
              <w:t>ha come oggetto specifico le fasi produttive che effettuano le trasformazioni e/o l’arbitraggio di prodotti o servizi</w:t>
            </w:r>
          </w:p>
        </w:tc>
      </w:tr>
    </w:tbl>
    <w:p w:rsidR="00643B6A" w:rsidRDefault="00643B6A" w:rsidP="004D7F79">
      <w:pPr>
        <w:spacing w:after="120" w:line="240" w:lineRule="auto"/>
        <w:jc w:val="both"/>
        <w:rPr>
          <w:i/>
          <w:sz w:val="24"/>
        </w:rPr>
      </w:pPr>
    </w:p>
    <w:p w:rsidR="00643B6A" w:rsidRDefault="00643B6A" w:rsidP="004D7F79">
      <w:pPr>
        <w:spacing w:after="120" w:line="240" w:lineRule="auto"/>
        <w:jc w:val="both"/>
        <w:rPr>
          <w:i/>
          <w:sz w:val="24"/>
        </w:rPr>
      </w:pPr>
    </w:p>
    <w:tbl>
      <w:tblPr>
        <w:tblStyle w:val="Grigliatabella"/>
        <w:tblW w:w="9201" w:type="dxa"/>
        <w:tblLook w:val="04A0" w:firstRow="1" w:lastRow="0" w:firstColumn="1" w:lastColumn="0" w:noHBand="0" w:noVBand="1"/>
      </w:tblPr>
      <w:tblGrid>
        <w:gridCol w:w="562"/>
        <w:gridCol w:w="8639"/>
      </w:tblGrid>
      <w:tr w:rsidR="00643B6A" w:rsidTr="009E2F42">
        <w:tc>
          <w:tcPr>
            <w:tcW w:w="9201" w:type="dxa"/>
            <w:gridSpan w:val="2"/>
          </w:tcPr>
          <w:p w:rsidR="00643B6A" w:rsidRDefault="00643B6A" w:rsidP="00643B6A">
            <w:pPr>
              <w:jc w:val="both"/>
              <w:rPr>
                <w:b/>
                <w:sz w:val="24"/>
                <w:u w:val="single"/>
              </w:rPr>
            </w:pPr>
            <w:r>
              <w:rPr>
                <w:b/>
                <w:sz w:val="24"/>
                <w:u w:val="single"/>
              </w:rPr>
              <w:lastRenderedPageBreak/>
              <w:t>Domanda n. 5</w:t>
            </w:r>
            <w:r w:rsidRPr="00DE49B8">
              <w:rPr>
                <w:b/>
                <w:sz w:val="24"/>
                <w:u w:val="single"/>
              </w:rPr>
              <w:t>:</w:t>
            </w:r>
            <w:r w:rsidRPr="00632F61">
              <w:rPr>
                <w:rFonts w:ascii="Cambria" w:hAnsi="Cambria"/>
                <w:i/>
                <w:sz w:val="24"/>
              </w:rPr>
              <w:t xml:space="preserve"> </w:t>
            </w:r>
            <w:r>
              <w:rPr>
                <w:rFonts w:ascii="Cambria" w:hAnsi="Cambria"/>
                <w:i/>
                <w:sz w:val="24"/>
              </w:rPr>
              <w:t>Quale di queste sono considerate certificazioni di prodotto</w:t>
            </w:r>
            <w:r w:rsidRPr="00632F61">
              <w:rPr>
                <w:rFonts w:ascii="Cambria" w:hAnsi="Cambria"/>
                <w:i/>
                <w:sz w:val="24"/>
              </w:rPr>
              <w:t>?</w:t>
            </w:r>
          </w:p>
        </w:tc>
      </w:tr>
      <w:tr w:rsidR="00643B6A" w:rsidTr="00643B6A">
        <w:trPr>
          <w:trHeight w:val="397"/>
        </w:trPr>
        <w:tc>
          <w:tcPr>
            <w:tcW w:w="562" w:type="dxa"/>
            <w:shd w:val="clear" w:color="auto" w:fill="99FF99"/>
            <w:vAlign w:val="center"/>
          </w:tcPr>
          <w:p w:rsidR="00643B6A" w:rsidRPr="00632F61" w:rsidRDefault="00643B6A" w:rsidP="009E2F42">
            <w:pPr>
              <w:jc w:val="center"/>
              <w:rPr>
                <w:b/>
                <w:sz w:val="24"/>
              </w:rPr>
            </w:pPr>
            <w:r w:rsidRPr="00632F61">
              <w:rPr>
                <w:b/>
                <w:sz w:val="24"/>
              </w:rPr>
              <w:t>A</w:t>
            </w:r>
          </w:p>
        </w:tc>
        <w:tc>
          <w:tcPr>
            <w:tcW w:w="8639" w:type="dxa"/>
            <w:vAlign w:val="center"/>
          </w:tcPr>
          <w:p w:rsidR="00643B6A" w:rsidRPr="00EC6A7B" w:rsidRDefault="00643B6A" w:rsidP="004D3BAE">
            <w:pPr>
              <w:tabs>
                <w:tab w:val="left" w:pos="567"/>
              </w:tabs>
              <w:jc w:val="both"/>
              <w:rPr>
                <w:rFonts w:cstheme="minorHAnsi"/>
                <w:sz w:val="24"/>
              </w:rPr>
            </w:pPr>
            <w:r>
              <w:rPr>
                <w:rFonts w:cstheme="minorHAnsi"/>
                <w:sz w:val="24"/>
              </w:rPr>
              <w:t>Den</w:t>
            </w:r>
            <w:r w:rsidR="004D3BAE">
              <w:rPr>
                <w:rFonts w:cstheme="minorHAnsi"/>
                <w:sz w:val="24"/>
              </w:rPr>
              <w:t>ominazione di Origine Protetta</w:t>
            </w:r>
            <w:r>
              <w:rPr>
                <w:rFonts w:cstheme="minorHAnsi"/>
                <w:sz w:val="24"/>
              </w:rPr>
              <w:t xml:space="preserve">, Specialità Tradizionale Garantita, OGM free, </w:t>
            </w:r>
            <w:proofErr w:type="spellStart"/>
            <w:r>
              <w:rPr>
                <w:rFonts w:cstheme="minorHAnsi"/>
                <w:sz w:val="24"/>
              </w:rPr>
              <w:t>Gluten</w:t>
            </w:r>
            <w:proofErr w:type="spellEnd"/>
            <w:r>
              <w:rPr>
                <w:rFonts w:cstheme="minorHAnsi"/>
                <w:sz w:val="24"/>
              </w:rPr>
              <w:t xml:space="preserve"> Free, </w:t>
            </w:r>
            <w:proofErr w:type="spellStart"/>
            <w:proofErr w:type="gramStart"/>
            <w:r>
              <w:rPr>
                <w:rFonts w:cstheme="minorHAnsi"/>
                <w:sz w:val="24"/>
              </w:rPr>
              <w:t>ecc</w:t>
            </w:r>
            <w:proofErr w:type="spellEnd"/>
            <w:r>
              <w:rPr>
                <w:rFonts w:cstheme="minorHAnsi"/>
                <w:sz w:val="24"/>
              </w:rPr>
              <w:t>….</w:t>
            </w:r>
            <w:proofErr w:type="gramEnd"/>
          </w:p>
        </w:tc>
      </w:tr>
      <w:tr w:rsidR="00643B6A" w:rsidTr="00643B6A">
        <w:trPr>
          <w:trHeight w:val="397"/>
        </w:trPr>
        <w:tc>
          <w:tcPr>
            <w:tcW w:w="562" w:type="dxa"/>
            <w:shd w:val="clear" w:color="auto" w:fill="FFCCCC"/>
            <w:vAlign w:val="center"/>
          </w:tcPr>
          <w:p w:rsidR="00643B6A" w:rsidRPr="00632F61" w:rsidRDefault="00643B6A" w:rsidP="009E2F42">
            <w:pPr>
              <w:jc w:val="center"/>
              <w:rPr>
                <w:b/>
                <w:sz w:val="24"/>
              </w:rPr>
            </w:pPr>
            <w:r w:rsidRPr="00632F61">
              <w:rPr>
                <w:b/>
                <w:sz w:val="24"/>
              </w:rPr>
              <w:t>B</w:t>
            </w:r>
          </w:p>
        </w:tc>
        <w:tc>
          <w:tcPr>
            <w:tcW w:w="8639" w:type="dxa"/>
            <w:vAlign w:val="center"/>
          </w:tcPr>
          <w:p w:rsidR="00643B6A" w:rsidRPr="00EC6A7B" w:rsidRDefault="00643B6A" w:rsidP="009E2F42">
            <w:pPr>
              <w:tabs>
                <w:tab w:val="left" w:pos="567"/>
              </w:tabs>
              <w:jc w:val="both"/>
              <w:rPr>
                <w:rFonts w:cstheme="minorHAnsi"/>
                <w:sz w:val="24"/>
              </w:rPr>
            </w:pPr>
            <w:proofErr w:type="spellStart"/>
            <w:r>
              <w:rPr>
                <w:rFonts w:cstheme="minorHAnsi"/>
                <w:sz w:val="24"/>
              </w:rPr>
              <w:t>Bioagricert</w:t>
            </w:r>
            <w:proofErr w:type="spellEnd"/>
            <w:r>
              <w:rPr>
                <w:rFonts w:cstheme="minorHAnsi"/>
                <w:sz w:val="24"/>
              </w:rPr>
              <w:t xml:space="preserve">; CSQA e </w:t>
            </w:r>
            <w:proofErr w:type="spellStart"/>
            <w:r>
              <w:rPr>
                <w:rFonts w:cstheme="minorHAnsi"/>
                <w:sz w:val="24"/>
              </w:rPr>
              <w:t>Certiquality</w:t>
            </w:r>
            <w:proofErr w:type="spellEnd"/>
          </w:p>
        </w:tc>
      </w:tr>
      <w:tr w:rsidR="00643B6A" w:rsidTr="009E2F42">
        <w:trPr>
          <w:trHeight w:val="397"/>
        </w:trPr>
        <w:tc>
          <w:tcPr>
            <w:tcW w:w="562" w:type="dxa"/>
            <w:shd w:val="clear" w:color="auto" w:fill="FFCCCC"/>
            <w:vAlign w:val="center"/>
          </w:tcPr>
          <w:p w:rsidR="00643B6A" w:rsidRPr="00632F61" w:rsidRDefault="00643B6A" w:rsidP="009E2F42">
            <w:pPr>
              <w:jc w:val="center"/>
              <w:rPr>
                <w:b/>
                <w:sz w:val="24"/>
              </w:rPr>
            </w:pPr>
            <w:r w:rsidRPr="00632F61">
              <w:rPr>
                <w:b/>
                <w:sz w:val="24"/>
              </w:rPr>
              <w:t>C</w:t>
            </w:r>
          </w:p>
        </w:tc>
        <w:tc>
          <w:tcPr>
            <w:tcW w:w="8639" w:type="dxa"/>
            <w:vAlign w:val="center"/>
          </w:tcPr>
          <w:p w:rsidR="00643B6A" w:rsidRPr="00EC6A7B" w:rsidRDefault="00643B6A" w:rsidP="009E2F42">
            <w:pPr>
              <w:tabs>
                <w:tab w:val="left" w:pos="567"/>
              </w:tabs>
              <w:jc w:val="both"/>
              <w:rPr>
                <w:rFonts w:cstheme="minorHAnsi"/>
                <w:sz w:val="24"/>
              </w:rPr>
            </w:pPr>
            <w:r>
              <w:rPr>
                <w:rFonts w:cstheme="minorHAnsi"/>
                <w:sz w:val="24"/>
              </w:rPr>
              <w:t>ISO 9001; ISO 22000; IFS e BRC</w:t>
            </w:r>
          </w:p>
        </w:tc>
      </w:tr>
    </w:tbl>
    <w:p w:rsidR="00643B6A" w:rsidRDefault="00643B6A" w:rsidP="00643B6A">
      <w:pPr>
        <w:spacing w:after="120" w:line="240" w:lineRule="auto"/>
        <w:jc w:val="both"/>
        <w:rPr>
          <w:i/>
          <w:sz w:val="24"/>
        </w:rPr>
      </w:pPr>
    </w:p>
    <w:tbl>
      <w:tblPr>
        <w:tblStyle w:val="Grigliatabella"/>
        <w:tblW w:w="9201" w:type="dxa"/>
        <w:tblLook w:val="04A0" w:firstRow="1" w:lastRow="0" w:firstColumn="1" w:lastColumn="0" w:noHBand="0" w:noVBand="1"/>
      </w:tblPr>
      <w:tblGrid>
        <w:gridCol w:w="562"/>
        <w:gridCol w:w="8639"/>
      </w:tblGrid>
      <w:tr w:rsidR="00643B6A" w:rsidTr="009E2F42">
        <w:tc>
          <w:tcPr>
            <w:tcW w:w="9201" w:type="dxa"/>
            <w:gridSpan w:val="2"/>
          </w:tcPr>
          <w:p w:rsidR="00643B6A" w:rsidRDefault="00643B6A" w:rsidP="00643B6A">
            <w:pPr>
              <w:jc w:val="both"/>
              <w:rPr>
                <w:b/>
                <w:sz w:val="24"/>
                <w:u w:val="single"/>
              </w:rPr>
            </w:pPr>
            <w:r>
              <w:rPr>
                <w:b/>
                <w:sz w:val="24"/>
                <w:u w:val="single"/>
              </w:rPr>
              <w:t>Domanda n. 6</w:t>
            </w:r>
            <w:r w:rsidRPr="00DE49B8">
              <w:rPr>
                <w:b/>
                <w:sz w:val="24"/>
                <w:u w:val="single"/>
              </w:rPr>
              <w:t>:</w:t>
            </w:r>
            <w:r w:rsidRPr="00632F61">
              <w:rPr>
                <w:rFonts w:ascii="Cambria" w:hAnsi="Cambria"/>
                <w:i/>
                <w:sz w:val="24"/>
              </w:rPr>
              <w:t xml:space="preserve"> </w:t>
            </w:r>
            <w:r>
              <w:rPr>
                <w:rFonts w:ascii="Cambria" w:hAnsi="Cambria"/>
                <w:i/>
                <w:sz w:val="24"/>
              </w:rPr>
              <w:t>Qual è il requisito principale per riconoscere una certificazione STG di un prodotto</w:t>
            </w:r>
            <w:r w:rsidRPr="00632F61">
              <w:rPr>
                <w:rFonts w:ascii="Cambria" w:hAnsi="Cambria"/>
                <w:i/>
                <w:sz w:val="24"/>
              </w:rPr>
              <w:t>?</w:t>
            </w:r>
          </w:p>
        </w:tc>
      </w:tr>
      <w:tr w:rsidR="00643B6A" w:rsidTr="00914385">
        <w:trPr>
          <w:trHeight w:val="397"/>
        </w:trPr>
        <w:tc>
          <w:tcPr>
            <w:tcW w:w="562" w:type="dxa"/>
            <w:shd w:val="clear" w:color="auto" w:fill="FFCCCC"/>
            <w:vAlign w:val="center"/>
          </w:tcPr>
          <w:p w:rsidR="00643B6A" w:rsidRPr="00632F61" w:rsidRDefault="00643B6A" w:rsidP="009E2F42">
            <w:pPr>
              <w:jc w:val="center"/>
              <w:rPr>
                <w:b/>
                <w:sz w:val="24"/>
              </w:rPr>
            </w:pPr>
            <w:r w:rsidRPr="00632F61">
              <w:rPr>
                <w:b/>
                <w:sz w:val="24"/>
              </w:rPr>
              <w:t>A</w:t>
            </w:r>
          </w:p>
        </w:tc>
        <w:tc>
          <w:tcPr>
            <w:tcW w:w="8639" w:type="dxa"/>
            <w:vAlign w:val="center"/>
          </w:tcPr>
          <w:p w:rsidR="00643B6A" w:rsidRPr="00EC6A7B" w:rsidRDefault="00914385" w:rsidP="00914385">
            <w:pPr>
              <w:tabs>
                <w:tab w:val="left" w:pos="567"/>
              </w:tabs>
              <w:jc w:val="both"/>
              <w:rPr>
                <w:rFonts w:cstheme="minorHAnsi"/>
                <w:sz w:val="24"/>
              </w:rPr>
            </w:pPr>
            <w:r>
              <w:rPr>
                <w:rFonts w:cstheme="minorHAnsi"/>
                <w:sz w:val="24"/>
              </w:rPr>
              <w:t>Il metodo di lavorazione dovrebbe essere tramandato solo dal 4° grado di parentela e dovrebbe non essere inferiore a 3 generazioni (75</w:t>
            </w:r>
            <w:r w:rsidRPr="00914385">
              <w:rPr>
                <w:rFonts w:cstheme="minorHAnsi"/>
                <w:sz w:val="24"/>
              </w:rPr>
              <w:t xml:space="preserve"> anni</w:t>
            </w:r>
            <w:r>
              <w:rPr>
                <w:rFonts w:cstheme="minorHAnsi"/>
                <w:sz w:val="24"/>
              </w:rPr>
              <w:t>).</w:t>
            </w:r>
          </w:p>
        </w:tc>
      </w:tr>
      <w:tr w:rsidR="00643B6A" w:rsidTr="00914385">
        <w:trPr>
          <w:trHeight w:val="397"/>
        </w:trPr>
        <w:tc>
          <w:tcPr>
            <w:tcW w:w="562" w:type="dxa"/>
            <w:shd w:val="clear" w:color="auto" w:fill="99FF99"/>
            <w:vAlign w:val="center"/>
          </w:tcPr>
          <w:p w:rsidR="00643B6A" w:rsidRPr="00632F61" w:rsidRDefault="00643B6A" w:rsidP="009E2F42">
            <w:pPr>
              <w:jc w:val="center"/>
              <w:rPr>
                <w:b/>
                <w:sz w:val="24"/>
              </w:rPr>
            </w:pPr>
            <w:r w:rsidRPr="00632F61">
              <w:rPr>
                <w:b/>
                <w:sz w:val="24"/>
              </w:rPr>
              <w:t>B</w:t>
            </w:r>
          </w:p>
        </w:tc>
        <w:tc>
          <w:tcPr>
            <w:tcW w:w="8639" w:type="dxa"/>
            <w:vAlign w:val="center"/>
          </w:tcPr>
          <w:p w:rsidR="00643B6A" w:rsidRPr="00EC6A7B" w:rsidRDefault="00914385" w:rsidP="00914385">
            <w:pPr>
              <w:tabs>
                <w:tab w:val="left" w:pos="567"/>
              </w:tabs>
              <w:jc w:val="both"/>
              <w:rPr>
                <w:rFonts w:cstheme="minorHAnsi"/>
                <w:sz w:val="24"/>
              </w:rPr>
            </w:pPr>
            <w:r>
              <w:rPr>
                <w:rFonts w:cstheme="minorHAnsi"/>
                <w:sz w:val="24"/>
              </w:rPr>
              <w:t xml:space="preserve">La </w:t>
            </w:r>
            <w:proofErr w:type="spellStart"/>
            <w:r>
              <w:rPr>
                <w:rFonts w:cstheme="minorHAnsi"/>
                <w:sz w:val="24"/>
              </w:rPr>
              <w:t>tradizionalità</w:t>
            </w:r>
            <w:proofErr w:type="spellEnd"/>
            <w:r>
              <w:rPr>
                <w:rFonts w:cstheme="minorHAnsi"/>
                <w:sz w:val="24"/>
              </w:rPr>
              <w:t xml:space="preserve"> del metodo di lavorazione dovrebbe essere </w:t>
            </w:r>
            <w:r w:rsidRPr="00914385">
              <w:rPr>
                <w:rFonts w:cstheme="minorHAnsi"/>
                <w:sz w:val="24"/>
              </w:rPr>
              <w:t>di almeno 25 anni</w:t>
            </w:r>
            <w:r>
              <w:rPr>
                <w:rFonts w:cstheme="minorHAnsi"/>
                <w:sz w:val="24"/>
              </w:rPr>
              <w:t>.</w:t>
            </w:r>
          </w:p>
        </w:tc>
      </w:tr>
      <w:tr w:rsidR="00643B6A" w:rsidTr="009E2F42">
        <w:trPr>
          <w:trHeight w:val="397"/>
        </w:trPr>
        <w:tc>
          <w:tcPr>
            <w:tcW w:w="562" w:type="dxa"/>
            <w:shd w:val="clear" w:color="auto" w:fill="FFCCCC"/>
            <w:vAlign w:val="center"/>
          </w:tcPr>
          <w:p w:rsidR="00643B6A" w:rsidRPr="00632F61" w:rsidRDefault="00643B6A" w:rsidP="009E2F42">
            <w:pPr>
              <w:jc w:val="center"/>
              <w:rPr>
                <w:b/>
                <w:sz w:val="24"/>
              </w:rPr>
            </w:pPr>
            <w:r w:rsidRPr="00632F61">
              <w:rPr>
                <w:b/>
                <w:sz w:val="24"/>
              </w:rPr>
              <w:t>C</w:t>
            </w:r>
          </w:p>
        </w:tc>
        <w:tc>
          <w:tcPr>
            <w:tcW w:w="8639" w:type="dxa"/>
            <w:vAlign w:val="center"/>
          </w:tcPr>
          <w:p w:rsidR="00643B6A" w:rsidRPr="00EC6A7B" w:rsidRDefault="00914385" w:rsidP="00914385">
            <w:pPr>
              <w:tabs>
                <w:tab w:val="left" w:pos="567"/>
              </w:tabs>
              <w:jc w:val="both"/>
              <w:rPr>
                <w:rFonts w:cstheme="minorHAnsi"/>
                <w:sz w:val="24"/>
              </w:rPr>
            </w:pPr>
            <w:r>
              <w:rPr>
                <w:rFonts w:cstheme="minorHAnsi"/>
                <w:sz w:val="24"/>
              </w:rPr>
              <w:t xml:space="preserve">La </w:t>
            </w:r>
            <w:proofErr w:type="spellStart"/>
            <w:r>
              <w:rPr>
                <w:rFonts w:cstheme="minorHAnsi"/>
                <w:sz w:val="24"/>
              </w:rPr>
              <w:t>tradizionalità</w:t>
            </w:r>
            <w:proofErr w:type="spellEnd"/>
            <w:r>
              <w:rPr>
                <w:rFonts w:cstheme="minorHAnsi"/>
                <w:sz w:val="24"/>
              </w:rPr>
              <w:t xml:space="preserve"> del metodo di lavorazione dovrebbe essere </w:t>
            </w:r>
            <w:r w:rsidRPr="00914385">
              <w:rPr>
                <w:rFonts w:cstheme="minorHAnsi"/>
                <w:sz w:val="24"/>
              </w:rPr>
              <w:t>di almeno 2</w:t>
            </w:r>
            <w:r>
              <w:rPr>
                <w:rFonts w:cstheme="minorHAnsi"/>
                <w:sz w:val="24"/>
              </w:rPr>
              <w:t>3</w:t>
            </w:r>
            <w:r w:rsidRPr="00914385">
              <w:rPr>
                <w:rFonts w:cstheme="minorHAnsi"/>
                <w:sz w:val="24"/>
              </w:rPr>
              <w:t xml:space="preserve"> anni</w:t>
            </w:r>
            <w:r>
              <w:rPr>
                <w:rFonts w:cstheme="minorHAnsi"/>
                <w:sz w:val="24"/>
              </w:rPr>
              <w:t>.</w:t>
            </w:r>
          </w:p>
        </w:tc>
      </w:tr>
    </w:tbl>
    <w:p w:rsidR="00914385" w:rsidRDefault="00914385" w:rsidP="00914385">
      <w:pPr>
        <w:spacing w:after="120" w:line="240" w:lineRule="auto"/>
        <w:jc w:val="both"/>
        <w:rPr>
          <w:i/>
          <w:sz w:val="24"/>
        </w:rPr>
      </w:pPr>
    </w:p>
    <w:tbl>
      <w:tblPr>
        <w:tblStyle w:val="Grigliatabella"/>
        <w:tblW w:w="9201" w:type="dxa"/>
        <w:tblLook w:val="04A0" w:firstRow="1" w:lastRow="0" w:firstColumn="1" w:lastColumn="0" w:noHBand="0" w:noVBand="1"/>
      </w:tblPr>
      <w:tblGrid>
        <w:gridCol w:w="562"/>
        <w:gridCol w:w="8639"/>
      </w:tblGrid>
      <w:tr w:rsidR="00914385" w:rsidTr="009E2F42">
        <w:tc>
          <w:tcPr>
            <w:tcW w:w="9201" w:type="dxa"/>
            <w:gridSpan w:val="2"/>
          </w:tcPr>
          <w:p w:rsidR="00914385" w:rsidRDefault="00914385" w:rsidP="00914385">
            <w:pPr>
              <w:jc w:val="both"/>
              <w:rPr>
                <w:b/>
                <w:sz w:val="24"/>
                <w:u w:val="single"/>
              </w:rPr>
            </w:pPr>
            <w:r>
              <w:rPr>
                <w:b/>
                <w:sz w:val="24"/>
                <w:u w:val="single"/>
              </w:rPr>
              <w:t>Domanda n. 7</w:t>
            </w:r>
            <w:r w:rsidRPr="00DE49B8">
              <w:rPr>
                <w:b/>
                <w:sz w:val="24"/>
                <w:u w:val="single"/>
              </w:rPr>
              <w:t>:</w:t>
            </w:r>
            <w:r w:rsidRPr="00632F61">
              <w:rPr>
                <w:rFonts w:ascii="Cambria" w:hAnsi="Cambria"/>
                <w:i/>
                <w:sz w:val="24"/>
              </w:rPr>
              <w:t xml:space="preserve"> </w:t>
            </w:r>
            <w:r>
              <w:rPr>
                <w:rFonts w:ascii="Cambria" w:hAnsi="Cambria"/>
                <w:i/>
                <w:sz w:val="24"/>
              </w:rPr>
              <w:t xml:space="preserve">Quale di queste caratteristiche relative alla certificazione etica </w:t>
            </w:r>
            <w:r w:rsidRPr="00914385">
              <w:rPr>
                <w:rFonts w:ascii="Cambria" w:hAnsi="Cambria"/>
                <w:b/>
                <w:i/>
                <w:sz w:val="24"/>
              </w:rPr>
              <w:t>NON</w:t>
            </w:r>
            <w:r>
              <w:rPr>
                <w:rFonts w:ascii="Cambria" w:hAnsi="Cambria"/>
                <w:i/>
                <w:sz w:val="24"/>
              </w:rPr>
              <w:t xml:space="preserve"> è corretta</w:t>
            </w:r>
            <w:r w:rsidRPr="00632F61">
              <w:rPr>
                <w:rFonts w:ascii="Cambria" w:hAnsi="Cambria"/>
                <w:i/>
                <w:sz w:val="24"/>
              </w:rPr>
              <w:t>?</w:t>
            </w:r>
          </w:p>
        </w:tc>
      </w:tr>
      <w:tr w:rsidR="00914385" w:rsidTr="009E2F42">
        <w:trPr>
          <w:trHeight w:val="397"/>
        </w:trPr>
        <w:tc>
          <w:tcPr>
            <w:tcW w:w="562" w:type="dxa"/>
            <w:shd w:val="clear" w:color="auto" w:fill="FFCCCC"/>
            <w:vAlign w:val="center"/>
          </w:tcPr>
          <w:p w:rsidR="00914385" w:rsidRPr="00632F61" w:rsidRDefault="00914385" w:rsidP="009E2F42">
            <w:pPr>
              <w:jc w:val="center"/>
              <w:rPr>
                <w:b/>
                <w:sz w:val="24"/>
              </w:rPr>
            </w:pPr>
            <w:r w:rsidRPr="00632F61">
              <w:rPr>
                <w:b/>
                <w:sz w:val="24"/>
              </w:rPr>
              <w:t>A</w:t>
            </w:r>
          </w:p>
        </w:tc>
        <w:tc>
          <w:tcPr>
            <w:tcW w:w="8639" w:type="dxa"/>
            <w:vAlign w:val="center"/>
          </w:tcPr>
          <w:p w:rsidR="00914385" w:rsidRPr="00EC6A7B" w:rsidRDefault="00914385" w:rsidP="009E2F42">
            <w:pPr>
              <w:tabs>
                <w:tab w:val="left" w:pos="567"/>
              </w:tabs>
              <w:jc w:val="both"/>
              <w:rPr>
                <w:rFonts w:cstheme="minorHAnsi"/>
                <w:sz w:val="24"/>
              </w:rPr>
            </w:pPr>
            <w:r w:rsidRPr="00914385">
              <w:rPr>
                <w:rFonts w:cstheme="minorHAnsi"/>
                <w:sz w:val="24"/>
              </w:rPr>
              <w:t>La sua adozione è generalmente un presupposto necessario per esportare prodotti verso paesi islamici.</w:t>
            </w:r>
          </w:p>
        </w:tc>
      </w:tr>
      <w:tr w:rsidR="00914385" w:rsidTr="00914385">
        <w:trPr>
          <w:trHeight w:val="397"/>
        </w:trPr>
        <w:tc>
          <w:tcPr>
            <w:tcW w:w="562" w:type="dxa"/>
            <w:shd w:val="clear" w:color="auto" w:fill="FFCCCC"/>
            <w:vAlign w:val="center"/>
          </w:tcPr>
          <w:p w:rsidR="00914385" w:rsidRPr="00632F61" w:rsidRDefault="00914385" w:rsidP="009E2F42">
            <w:pPr>
              <w:jc w:val="center"/>
              <w:rPr>
                <w:b/>
                <w:sz w:val="24"/>
              </w:rPr>
            </w:pPr>
            <w:r w:rsidRPr="00632F61">
              <w:rPr>
                <w:b/>
                <w:sz w:val="24"/>
              </w:rPr>
              <w:t>B</w:t>
            </w:r>
          </w:p>
        </w:tc>
        <w:tc>
          <w:tcPr>
            <w:tcW w:w="8639" w:type="dxa"/>
            <w:vAlign w:val="center"/>
          </w:tcPr>
          <w:p w:rsidR="00914385" w:rsidRPr="00EC6A7B" w:rsidRDefault="00914385" w:rsidP="009E2F42">
            <w:pPr>
              <w:tabs>
                <w:tab w:val="left" w:pos="567"/>
              </w:tabs>
              <w:jc w:val="both"/>
              <w:rPr>
                <w:rFonts w:cstheme="minorHAnsi"/>
                <w:sz w:val="24"/>
              </w:rPr>
            </w:pPr>
            <w:r w:rsidRPr="00914385">
              <w:rPr>
                <w:rFonts w:cstheme="minorHAnsi"/>
                <w:iCs/>
                <w:sz w:val="24"/>
              </w:rPr>
              <w:t xml:space="preserve">C’è la </w:t>
            </w:r>
            <w:r w:rsidRPr="00914385">
              <w:rPr>
                <w:rFonts w:cstheme="minorHAnsi"/>
                <w:bCs/>
                <w:iCs/>
                <w:sz w:val="24"/>
              </w:rPr>
              <w:t xml:space="preserve">possibilità di variare i </w:t>
            </w:r>
            <w:r w:rsidRPr="00914385">
              <w:rPr>
                <w:rFonts w:cstheme="minorHAnsi"/>
                <w:iCs/>
                <w:sz w:val="24"/>
              </w:rPr>
              <w:t>requisiti tecnici tra i diversi Enti e tra le aziende che ne fanno uso</w:t>
            </w:r>
          </w:p>
        </w:tc>
      </w:tr>
      <w:tr w:rsidR="00914385" w:rsidTr="00914385">
        <w:trPr>
          <w:trHeight w:val="397"/>
        </w:trPr>
        <w:tc>
          <w:tcPr>
            <w:tcW w:w="562" w:type="dxa"/>
            <w:shd w:val="clear" w:color="auto" w:fill="99FF99"/>
            <w:vAlign w:val="center"/>
          </w:tcPr>
          <w:p w:rsidR="00914385" w:rsidRPr="00632F61" w:rsidRDefault="00914385" w:rsidP="009E2F42">
            <w:pPr>
              <w:jc w:val="center"/>
              <w:rPr>
                <w:b/>
                <w:sz w:val="24"/>
              </w:rPr>
            </w:pPr>
            <w:r w:rsidRPr="00632F61">
              <w:rPr>
                <w:b/>
                <w:sz w:val="24"/>
              </w:rPr>
              <w:t>C</w:t>
            </w:r>
          </w:p>
        </w:tc>
        <w:tc>
          <w:tcPr>
            <w:tcW w:w="8639" w:type="dxa"/>
            <w:vAlign w:val="center"/>
          </w:tcPr>
          <w:p w:rsidR="00914385" w:rsidRPr="00914385" w:rsidRDefault="00914385" w:rsidP="00914385">
            <w:pPr>
              <w:tabs>
                <w:tab w:val="left" w:pos="567"/>
              </w:tabs>
              <w:jc w:val="both"/>
              <w:rPr>
                <w:rFonts w:cstheme="minorHAnsi"/>
                <w:sz w:val="24"/>
              </w:rPr>
            </w:pPr>
            <w:r w:rsidRPr="00914385">
              <w:rPr>
                <w:rFonts w:cstheme="minorHAnsi"/>
                <w:sz w:val="24"/>
              </w:rPr>
              <w:t>la produzione, e/o trasformazione, e/o elaborazione</w:t>
            </w:r>
            <w:r>
              <w:rPr>
                <w:rFonts w:cstheme="minorHAnsi"/>
                <w:sz w:val="24"/>
              </w:rPr>
              <w:t xml:space="preserve"> del prodotto </w:t>
            </w:r>
            <w:r w:rsidRPr="00914385">
              <w:rPr>
                <w:rFonts w:cstheme="minorHAnsi"/>
                <w:sz w:val="24"/>
              </w:rPr>
              <w:t>avvengano nell'area stessa.</w:t>
            </w:r>
          </w:p>
        </w:tc>
      </w:tr>
    </w:tbl>
    <w:p w:rsidR="00914385" w:rsidRDefault="00914385" w:rsidP="00914385">
      <w:pPr>
        <w:spacing w:after="120" w:line="240" w:lineRule="auto"/>
        <w:jc w:val="both"/>
        <w:rPr>
          <w:i/>
          <w:sz w:val="24"/>
        </w:rPr>
      </w:pPr>
    </w:p>
    <w:tbl>
      <w:tblPr>
        <w:tblStyle w:val="Grigliatabella"/>
        <w:tblW w:w="9201" w:type="dxa"/>
        <w:tblLook w:val="04A0" w:firstRow="1" w:lastRow="0" w:firstColumn="1" w:lastColumn="0" w:noHBand="0" w:noVBand="1"/>
      </w:tblPr>
      <w:tblGrid>
        <w:gridCol w:w="562"/>
        <w:gridCol w:w="8639"/>
      </w:tblGrid>
      <w:tr w:rsidR="00914385" w:rsidTr="009E2F42">
        <w:tc>
          <w:tcPr>
            <w:tcW w:w="9201" w:type="dxa"/>
            <w:gridSpan w:val="2"/>
          </w:tcPr>
          <w:p w:rsidR="00914385" w:rsidRDefault="00914385" w:rsidP="00914385">
            <w:pPr>
              <w:jc w:val="both"/>
              <w:rPr>
                <w:b/>
                <w:sz w:val="24"/>
                <w:u w:val="single"/>
              </w:rPr>
            </w:pPr>
            <w:r>
              <w:rPr>
                <w:b/>
                <w:sz w:val="24"/>
                <w:u w:val="single"/>
              </w:rPr>
              <w:t>Domanda n. 8</w:t>
            </w:r>
            <w:r w:rsidRPr="00DE49B8">
              <w:rPr>
                <w:b/>
                <w:sz w:val="24"/>
                <w:u w:val="single"/>
              </w:rPr>
              <w:t>:</w:t>
            </w:r>
            <w:r w:rsidRPr="00632F61">
              <w:rPr>
                <w:rFonts w:ascii="Cambria" w:hAnsi="Cambria"/>
                <w:i/>
                <w:sz w:val="24"/>
              </w:rPr>
              <w:t xml:space="preserve"> </w:t>
            </w:r>
            <w:r>
              <w:rPr>
                <w:rFonts w:ascii="Cambria" w:hAnsi="Cambria"/>
                <w:i/>
                <w:sz w:val="24"/>
              </w:rPr>
              <w:t xml:space="preserve">Dove è possibile reperire un elenco dei prodotti che hanno ottenuto la tutela del marchio di registrazione (DOP, IGP, </w:t>
            </w:r>
            <w:proofErr w:type="spellStart"/>
            <w:r>
              <w:rPr>
                <w:rFonts w:ascii="Cambria" w:hAnsi="Cambria"/>
                <w:i/>
                <w:sz w:val="24"/>
              </w:rPr>
              <w:t>ecc</w:t>
            </w:r>
            <w:proofErr w:type="spellEnd"/>
            <w:r>
              <w:rPr>
                <w:rFonts w:ascii="Cambria" w:hAnsi="Cambria"/>
                <w:i/>
                <w:sz w:val="24"/>
              </w:rPr>
              <w:t>)?</w:t>
            </w:r>
          </w:p>
        </w:tc>
      </w:tr>
      <w:tr w:rsidR="00914385" w:rsidTr="009E2F42">
        <w:trPr>
          <w:trHeight w:val="397"/>
        </w:trPr>
        <w:tc>
          <w:tcPr>
            <w:tcW w:w="562" w:type="dxa"/>
            <w:shd w:val="clear" w:color="auto" w:fill="FFCCCC"/>
            <w:vAlign w:val="center"/>
          </w:tcPr>
          <w:p w:rsidR="00914385" w:rsidRPr="00632F61" w:rsidRDefault="00914385" w:rsidP="009E2F42">
            <w:pPr>
              <w:jc w:val="center"/>
              <w:rPr>
                <w:b/>
                <w:sz w:val="24"/>
              </w:rPr>
            </w:pPr>
            <w:r w:rsidRPr="00632F61">
              <w:rPr>
                <w:b/>
                <w:sz w:val="24"/>
              </w:rPr>
              <w:t>A</w:t>
            </w:r>
          </w:p>
        </w:tc>
        <w:tc>
          <w:tcPr>
            <w:tcW w:w="8639" w:type="dxa"/>
            <w:vAlign w:val="center"/>
          </w:tcPr>
          <w:p w:rsidR="00914385" w:rsidRPr="00EC6A7B" w:rsidRDefault="004D3BAE" w:rsidP="004D3BAE">
            <w:pPr>
              <w:tabs>
                <w:tab w:val="left" w:pos="567"/>
              </w:tabs>
              <w:jc w:val="both"/>
              <w:rPr>
                <w:rFonts w:cstheme="minorHAnsi"/>
                <w:sz w:val="24"/>
              </w:rPr>
            </w:pPr>
            <w:r w:rsidRPr="004D3BAE">
              <w:rPr>
                <w:rFonts w:cstheme="minorHAnsi"/>
                <w:sz w:val="24"/>
              </w:rPr>
              <w:t xml:space="preserve">Sul sito del Ministero delle Politiche Agricole Alimentari e Forestali sono periodicamente </w:t>
            </w:r>
            <w:r>
              <w:rPr>
                <w:rFonts w:cstheme="minorHAnsi"/>
                <w:sz w:val="24"/>
              </w:rPr>
              <w:t>elencate</w:t>
            </w:r>
            <w:r w:rsidRPr="004D3BAE">
              <w:rPr>
                <w:rFonts w:cstheme="minorHAnsi"/>
                <w:sz w:val="24"/>
              </w:rPr>
              <w:t xml:space="preserve"> le certificazioni di prodotti realizzate nei Paesi dell’Unione Europea.</w:t>
            </w:r>
          </w:p>
        </w:tc>
      </w:tr>
      <w:tr w:rsidR="00914385" w:rsidTr="009E2F42">
        <w:trPr>
          <w:trHeight w:val="397"/>
        </w:trPr>
        <w:tc>
          <w:tcPr>
            <w:tcW w:w="562" w:type="dxa"/>
            <w:shd w:val="clear" w:color="auto" w:fill="FFCCCC"/>
            <w:vAlign w:val="center"/>
          </w:tcPr>
          <w:p w:rsidR="00914385" w:rsidRPr="00632F61" w:rsidRDefault="00914385" w:rsidP="009E2F42">
            <w:pPr>
              <w:jc w:val="center"/>
              <w:rPr>
                <w:b/>
                <w:sz w:val="24"/>
              </w:rPr>
            </w:pPr>
            <w:r w:rsidRPr="00632F61">
              <w:rPr>
                <w:b/>
                <w:sz w:val="24"/>
              </w:rPr>
              <w:t>B</w:t>
            </w:r>
          </w:p>
        </w:tc>
        <w:tc>
          <w:tcPr>
            <w:tcW w:w="8639" w:type="dxa"/>
            <w:vAlign w:val="center"/>
          </w:tcPr>
          <w:p w:rsidR="00914385" w:rsidRPr="00EC6A7B" w:rsidRDefault="004D3BAE" w:rsidP="009E2F42">
            <w:pPr>
              <w:tabs>
                <w:tab w:val="left" w:pos="567"/>
              </w:tabs>
              <w:jc w:val="both"/>
              <w:rPr>
                <w:rFonts w:cstheme="minorHAnsi"/>
                <w:sz w:val="24"/>
              </w:rPr>
            </w:pPr>
            <w:r>
              <w:rPr>
                <w:rFonts w:cstheme="minorHAnsi"/>
                <w:iCs/>
                <w:sz w:val="24"/>
              </w:rPr>
              <w:t>Sul sito istituzionale di appartenenza del prodotto certificato (Es. sito regionale o provinciale o comunale)</w:t>
            </w:r>
          </w:p>
        </w:tc>
      </w:tr>
      <w:tr w:rsidR="00914385" w:rsidTr="009E2F42">
        <w:trPr>
          <w:trHeight w:val="397"/>
        </w:trPr>
        <w:tc>
          <w:tcPr>
            <w:tcW w:w="562" w:type="dxa"/>
            <w:shd w:val="clear" w:color="auto" w:fill="99FF99"/>
            <w:vAlign w:val="center"/>
          </w:tcPr>
          <w:p w:rsidR="00914385" w:rsidRPr="00632F61" w:rsidRDefault="00914385" w:rsidP="009E2F42">
            <w:pPr>
              <w:jc w:val="center"/>
              <w:rPr>
                <w:b/>
                <w:sz w:val="24"/>
              </w:rPr>
            </w:pPr>
            <w:r w:rsidRPr="00632F61">
              <w:rPr>
                <w:b/>
                <w:sz w:val="24"/>
              </w:rPr>
              <w:t>C</w:t>
            </w:r>
          </w:p>
        </w:tc>
        <w:tc>
          <w:tcPr>
            <w:tcW w:w="8639" w:type="dxa"/>
            <w:vAlign w:val="center"/>
          </w:tcPr>
          <w:p w:rsidR="00914385" w:rsidRPr="00914385" w:rsidRDefault="00914385" w:rsidP="004D3BAE">
            <w:pPr>
              <w:tabs>
                <w:tab w:val="left" w:pos="567"/>
              </w:tabs>
              <w:jc w:val="both"/>
              <w:rPr>
                <w:rFonts w:cstheme="minorHAnsi"/>
                <w:sz w:val="24"/>
              </w:rPr>
            </w:pPr>
            <w:r>
              <w:rPr>
                <w:rFonts w:cstheme="minorHAnsi"/>
                <w:sz w:val="24"/>
              </w:rPr>
              <w:t xml:space="preserve">Sul sito del </w:t>
            </w:r>
            <w:proofErr w:type="spellStart"/>
            <w:r w:rsidR="004D3BAE">
              <w:rPr>
                <w:rFonts w:cstheme="minorHAnsi"/>
                <w:sz w:val="24"/>
              </w:rPr>
              <w:t>MiPAAF</w:t>
            </w:r>
            <w:proofErr w:type="spellEnd"/>
            <w:r w:rsidR="004D3BAE">
              <w:rPr>
                <w:rFonts w:cstheme="minorHAnsi"/>
                <w:sz w:val="24"/>
              </w:rPr>
              <w:t xml:space="preserve"> è scaricabile l’elenco</w:t>
            </w:r>
            <w:r>
              <w:rPr>
                <w:rFonts w:cstheme="minorHAnsi"/>
                <w:sz w:val="24"/>
              </w:rPr>
              <w:t xml:space="preserve"> aggiornat</w:t>
            </w:r>
            <w:r w:rsidR="004D3BAE">
              <w:rPr>
                <w:rFonts w:cstheme="minorHAnsi"/>
                <w:sz w:val="24"/>
              </w:rPr>
              <w:t>o</w:t>
            </w:r>
            <w:r>
              <w:rPr>
                <w:rFonts w:cstheme="minorHAnsi"/>
                <w:sz w:val="24"/>
              </w:rPr>
              <w:t xml:space="preserve"> </w:t>
            </w:r>
            <w:r w:rsidR="004D3BAE">
              <w:rPr>
                <w:rFonts w:cstheme="minorHAnsi"/>
                <w:sz w:val="24"/>
              </w:rPr>
              <w:t>dei prodotti tutelati da certificazione di prodotto DOP, IGP e STG.</w:t>
            </w:r>
            <w:r>
              <w:rPr>
                <w:rFonts w:cstheme="minorHAnsi"/>
                <w:sz w:val="24"/>
              </w:rPr>
              <w:t xml:space="preserve"> </w:t>
            </w:r>
          </w:p>
        </w:tc>
      </w:tr>
    </w:tbl>
    <w:p w:rsidR="004D3BAE" w:rsidRDefault="004D3BAE" w:rsidP="004D3BAE">
      <w:pPr>
        <w:spacing w:after="120" w:line="240" w:lineRule="auto"/>
        <w:jc w:val="both"/>
        <w:rPr>
          <w:i/>
          <w:sz w:val="24"/>
        </w:rPr>
      </w:pPr>
    </w:p>
    <w:tbl>
      <w:tblPr>
        <w:tblStyle w:val="Grigliatabella"/>
        <w:tblW w:w="9201" w:type="dxa"/>
        <w:tblLook w:val="04A0" w:firstRow="1" w:lastRow="0" w:firstColumn="1" w:lastColumn="0" w:noHBand="0" w:noVBand="1"/>
      </w:tblPr>
      <w:tblGrid>
        <w:gridCol w:w="562"/>
        <w:gridCol w:w="8639"/>
      </w:tblGrid>
      <w:tr w:rsidR="004D3BAE" w:rsidTr="009E2F42">
        <w:tc>
          <w:tcPr>
            <w:tcW w:w="9201" w:type="dxa"/>
            <w:gridSpan w:val="2"/>
          </w:tcPr>
          <w:p w:rsidR="004D3BAE" w:rsidRDefault="004D3BAE" w:rsidP="004D3BAE">
            <w:pPr>
              <w:jc w:val="both"/>
              <w:rPr>
                <w:b/>
                <w:sz w:val="24"/>
                <w:u w:val="single"/>
              </w:rPr>
            </w:pPr>
            <w:r>
              <w:rPr>
                <w:b/>
                <w:sz w:val="24"/>
                <w:u w:val="single"/>
              </w:rPr>
              <w:t>Domanda n. 9</w:t>
            </w:r>
            <w:r w:rsidRPr="00DE49B8">
              <w:rPr>
                <w:b/>
                <w:sz w:val="24"/>
                <w:u w:val="single"/>
              </w:rPr>
              <w:t>:</w:t>
            </w:r>
            <w:r w:rsidRPr="00632F61">
              <w:rPr>
                <w:rFonts w:ascii="Cambria" w:hAnsi="Cambria"/>
                <w:i/>
                <w:sz w:val="24"/>
              </w:rPr>
              <w:t xml:space="preserve"> </w:t>
            </w:r>
            <w:r>
              <w:rPr>
                <w:rFonts w:ascii="Cambria" w:hAnsi="Cambria"/>
                <w:i/>
                <w:sz w:val="24"/>
              </w:rPr>
              <w:t>Cosa intendiamo con la sigla IGP?</w:t>
            </w:r>
          </w:p>
        </w:tc>
      </w:tr>
      <w:tr w:rsidR="004D3BAE" w:rsidTr="009E2F42">
        <w:trPr>
          <w:trHeight w:val="397"/>
        </w:trPr>
        <w:tc>
          <w:tcPr>
            <w:tcW w:w="562" w:type="dxa"/>
            <w:shd w:val="clear" w:color="auto" w:fill="FFCCCC"/>
            <w:vAlign w:val="center"/>
          </w:tcPr>
          <w:p w:rsidR="004D3BAE" w:rsidRPr="00632F61" w:rsidRDefault="004D3BAE" w:rsidP="009E2F42">
            <w:pPr>
              <w:jc w:val="center"/>
              <w:rPr>
                <w:b/>
                <w:sz w:val="24"/>
              </w:rPr>
            </w:pPr>
            <w:r w:rsidRPr="00632F61">
              <w:rPr>
                <w:b/>
                <w:sz w:val="24"/>
              </w:rPr>
              <w:t>A</w:t>
            </w:r>
          </w:p>
        </w:tc>
        <w:tc>
          <w:tcPr>
            <w:tcW w:w="8639" w:type="dxa"/>
            <w:vAlign w:val="center"/>
          </w:tcPr>
          <w:p w:rsidR="004D3BAE" w:rsidRPr="00EC6A7B" w:rsidRDefault="004D3BAE" w:rsidP="009E2F42">
            <w:pPr>
              <w:tabs>
                <w:tab w:val="left" w:pos="567"/>
              </w:tabs>
              <w:jc w:val="both"/>
              <w:rPr>
                <w:rFonts w:cstheme="minorHAnsi"/>
                <w:sz w:val="24"/>
              </w:rPr>
            </w:pPr>
            <w:r>
              <w:rPr>
                <w:rFonts w:cstheme="minorHAnsi"/>
                <w:sz w:val="24"/>
              </w:rPr>
              <w:t>Indice Glicemico Prodotto</w:t>
            </w:r>
          </w:p>
        </w:tc>
      </w:tr>
      <w:tr w:rsidR="004D3BAE" w:rsidTr="004D3BAE">
        <w:trPr>
          <w:trHeight w:val="397"/>
        </w:trPr>
        <w:tc>
          <w:tcPr>
            <w:tcW w:w="562" w:type="dxa"/>
            <w:shd w:val="clear" w:color="auto" w:fill="99FF99"/>
            <w:vAlign w:val="center"/>
          </w:tcPr>
          <w:p w:rsidR="004D3BAE" w:rsidRPr="00632F61" w:rsidRDefault="004D3BAE" w:rsidP="009E2F42">
            <w:pPr>
              <w:jc w:val="center"/>
              <w:rPr>
                <w:b/>
                <w:sz w:val="24"/>
              </w:rPr>
            </w:pPr>
            <w:r w:rsidRPr="00632F61">
              <w:rPr>
                <w:b/>
                <w:sz w:val="24"/>
              </w:rPr>
              <w:t>B</w:t>
            </w:r>
          </w:p>
        </w:tc>
        <w:tc>
          <w:tcPr>
            <w:tcW w:w="8639" w:type="dxa"/>
            <w:vAlign w:val="center"/>
          </w:tcPr>
          <w:p w:rsidR="004D3BAE" w:rsidRPr="00EC6A7B" w:rsidRDefault="004D3BAE" w:rsidP="009E2F42">
            <w:pPr>
              <w:tabs>
                <w:tab w:val="left" w:pos="567"/>
              </w:tabs>
              <w:jc w:val="both"/>
              <w:rPr>
                <w:rFonts w:cstheme="minorHAnsi"/>
                <w:sz w:val="24"/>
              </w:rPr>
            </w:pPr>
            <w:r>
              <w:rPr>
                <w:rFonts w:cstheme="minorHAnsi"/>
                <w:iCs/>
                <w:sz w:val="24"/>
              </w:rPr>
              <w:t>Identificazione Geografica Protetta</w:t>
            </w:r>
          </w:p>
        </w:tc>
      </w:tr>
      <w:tr w:rsidR="004D3BAE" w:rsidTr="004D3BAE">
        <w:trPr>
          <w:trHeight w:val="397"/>
        </w:trPr>
        <w:tc>
          <w:tcPr>
            <w:tcW w:w="562" w:type="dxa"/>
            <w:shd w:val="clear" w:color="auto" w:fill="FFCCCC"/>
            <w:vAlign w:val="center"/>
          </w:tcPr>
          <w:p w:rsidR="004D3BAE" w:rsidRPr="00632F61" w:rsidRDefault="004D3BAE" w:rsidP="009E2F42">
            <w:pPr>
              <w:jc w:val="center"/>
              <w:rPr>
                <w:b/>
                <w:sz w:val="24"/>
              </w:rPr>
            </w:pPr>
            <w:r w:rsidRPr="00632F61">
              <w:rPr>
                <w:b/>
                <w:sz w:val="24"/>
              </w:rPr>
              <w:t>C</w:t>
            </w:r>
          </w:p>
        </w:tc>
        <w:tc>
          <w:tcPr>
            <w:tcW w:w="8639" w:type="dxa"/>
            <w:vAlign w:val="center"/>
          </w:tcPr>
          <w:p w:rsidR="004D3BAE" w:rsidRPr="00914385" w:rsidRDefault="004D3BAE" w:rsidP="009E2F42">
            <w:pPr>
              <w:tabs>
                <w:tab w:val="left" w:pos="567"/>
              </w:tabs>
              <w:jc w:val="both"/>
              <w:rPr>
                <w:rFonts w:cstheme="minorHAnsi"/>
                <w:sz w:val="24"/>
              </w:rPr>
            </w:pPr>
            <w:r>
              <w:rPr>
                <w:rFonts w:cstheme="minorHAnsi"/>
                <w:sz w:val="24"/>
              </w:rPr>
              <w:t xml:space="preserve">Istituzione Geografica di Provenienza </w:t>
            </w:r>
          </w:p>
        </w:tc>
      </w:tr>
    </w:tbl>
    <w:p w:rsidR="00643B6A" w:rsidRDefault="00643B6A" w:rsidP="004D7F79">
      <w:pPr>
        <w:spacing w:after="120" w:line="240" w:lineRule="auto"/>
        <w:jc w:val="both"/>
        <w:rPr>
          <w:i/>
          <w:sz w:val="24"/>
        </w:rPr>
      </w:pPr>
    </w:p>
    <w:tbl>
      <w:tblPr>
        <w:tblStyle w:val="Grigliatabella"/>
        <w:tblW w:w="9201" w:type="dxa"/>
        <w:tblLook w:val="04A0" w:firstRow="1" w:lastRow="0" w:firstColumn="1" w:lastColumn="0" w:noHBand="0" w:noVBand="1"/>
      </w:tblPr>
      <w:tblGrid>
        <w:gridCol w:w="562"/>
        <w:gridCol w:w="8639"/>
      </w:tblGrid>
      <w:tr w:rsidR="004D3BAE" w:rsidTr="009E2F42">
        <w:tc>
          <w:tcPr>
            <w:tcW w:w="9201" w:type="dxa"/>
            <w:gridSpan w:val="2"/>
          </w:tcPr>
          <w:p w:rsidR="004D3BAE" w:rsidRDefault="004D3BAE" w:rsidP="004D3BAE">
            <w:pPr>
              <w:jc w:val="both"/>
              <w:rPr>
                <w:b/>
                <w:sz w:val="24"/>
                <w:u w:val="single"/>
              </w:rPr>
            </w:pPr>
            <w:r>
              <w:rPr>
                <w:b/>
                <w:sz w:val="24"/>
                <w:u w:val="single"/>
              </w:rPr>
              <w:lastRenderedPageBreak/>
              <w:t>Domanda n. 10</w:t>
            </w:r>
            <w:r w:rsidRPr="00DE49B8">
              <w:rPr>
                <w:b/>
                <w:sz w:val="24"/>
                <w:u w:val="single"/>
              </w:rPr>
              <w:t>:</w:t>
            </w:r>
            <w:r w:rsidRPr="00632F61">
              <w:rPr>
                <w:rFonts w:ascii="Cambria" w:hAnsi="Cambria"/>
                <w:i/>
                <w:sz w:val="24"/>
              </w:rPr>
              <w:t xml:space="preserve"> </w:t>
            </w:r>
            <w:r>
              <w:rPr>
                <w:rFonts w:ascii="Cambria" w:hAnsi="Cambria"/>
                <w:i/>
                <w:sz w:val="24"/>
              </w:rPr>
              <w:t>Qual è la finalità di una certificazione etica HALAL</w:t>
            </w:r>
            <w:r w:rsidR="00436B44">
              <w:rPr>
                <w:rFonts w:ascii="Cambria" w:hAnsi="Cambria"/>
                <w:i/>
                <w:sz w:val="24"/>
              </w:rPr>
              <w:t>?</w:t>
            </w:r>
          </w:p>
        </w:tc>
      </w:tr>
      <w:tr w:rsidR="004D3BAE" w:rsidTr="009E2F42">
        <w:trPr>
          <w:trHeight w:val="397"/>
        </w:trPr>
        <w:tc>
          <w:tcPr>
            <w:tcW w:w="562" w:type="dxa"/>
            <w:shd w:val="clear" w:color="auto" w:fill="FFCCCC"/>
            <w:vAlign w:val="center"/>
          </w:tcPr>
          <w:p w:rsidR="004D3BAE" w:rsidRPr="00632F61" w:rsidRDefault="004D3BAE" w:rsidP="009E2F42">
            <w:pPr>
              <w:jc w:val="center"/>
              <w:rPr>
                <w:b/>
                <w:sz w:val="24"/>
              </w:rPr>
            </w:pPr>
            <w:r w:rsidRPr="00632F61">
              <w:rPr>
                <w:b/>
                <w:sz w:val="24"/>
              </w:rPr>
              <w:t>A</w:t>
            </w:r>
          </w:p>
        </w:tc>
        <w:tc>
          <w:tcPr>
            <w:tcW w:w="8639" w:type="dxa"/>
            <w:vAlign w:val="center"/>
          </w:tcPr>
          <w:p w:rsidR="004D3BAE" w:rsidRPr="00EC6A7B" w:rsidRDefault="004D3BAE" w:rsidP="009E2F42">
            <w:pPr>
              <w:tabs>
                <w:tab w:val="left" w:pos="567"/>
              </w:tabs>
              <w:jc w:val="both"/>
              <w:rPr>
                <w:rFonts w:cstheme="minorHAnsi"/>
                <w:sz w:val="24"/>
              </w:rPr>
            </w:pPr>
            <w:r>
              <w:rPr>
                <w:rFonts w:cstheme="minorHAnsi"/>
                <w:sz w:val="24"/>
              </w:rPr>
              <w:t>Differenziare un prodotto con un basso indice glicemico da uno Gluten-Free</w:t>
            </w:r>
          </w:p>
        </w:tc>
      </w:tr>
      <w:tr w:rsidR="004D3BAE" w:rsidTr="004D3BAE">
        <w:trPr>
          <w:trHeight w:val="397"/>
        </w:trPr>
        <w:tc>
          <w:tcPr>
            <w:tcW w:w="562" w:type="dxa"/>
            <w:shd w:val="clear" w:color="auto" w:fill="FFCCCC"/>
            <w:vAlign w:val="center"/>
          </w:tcPr>
          <w:p w:rsidR="004D3BAE" w:rsidRPr="00632F61" w:rsidRDefault="004D3BAE" w:rsidP="009E2F42">
            <w:pPr>
              <w:jc w:val="center"/>
              <w:rPr>
                <w:b/>
                <w:sz w:val="24"/>
              </w:rPr>
            </w:pPr>
            <w:r w:rsidRPr="00632F61">
              <w:rPr>
                <w:b/>
                <w:sz w:val="24"/>
              </w:rPr>
              <w:t>B</w:t>
            </w:r>
          </w:p>
        </w:tc>
        <w:tc>
          <w:tcPr>
            <w:tcW w:w="8639" w:type="dxa"/>
            <w:vAlign w:val="center"/>
          </w:tcPr>
          <w:p w:rsidR="004D3BAE" w:rsidRPr="00EC6A7B" w:rsidRDefault="004D3BAE" w:rsidP="004D3BAE">
            <w:pPr>
              <w:tabs>
                <w:tab w:val="left" w:pos="567"/>
              </w:tabs>
              <w:jc w:val="both"/>
              <w:rPr>
                <w:rFonts w:cstheme="minorHAnsi"/>
                <w:sz w:val="24"/>
              </w:rPr>
            </w:pPr>
            <w:r>
              <w:rPr>
                <w:rFonts w:cstheme="minorHAnsi"/>
                <w:iCs/>
                <w:sz w:val="24"/>
              </w:rPr>
              <w:t>Certifica la conformità di un prodotto agroalimentare al</w:t>
            </w:r>
            <w:r w:rsidRPr="004D3BAE">
              <w:rPr>
                <w:rFonts w:cstheme="minorHAnsi"/>
                <w:iCs/>
                <w:sz w:val="24"/>
              </w:rPr>
              <w:t>le regole principali derivan</w:t>
            </w:r>
            <w:r>
              <w:rPr>
                <w:rFonts w:cstheme="minorHAnsi"/>
                <w:iCs/>
                <w:sz w:val="24"/>
              </w:rPr>
              <w:t>ti</w:t>
            </w:r>
            <w:r w:rsidRPr="004D3BAE">
              <w:rPr>
                <w:rFonts w:cstheme="minorHAnsi"/>
                <w:iCs/>
                <w:sz w:val="24"/>
              </w:rPr>
              <w:t xml:space="preserve"> </w:t>
            </w:r>
            <w:r>
              <w:rPr>
                <w:rFonts w:cstheme="minorHAnsi"/>
                <w:iCs/>
                <w:sz w:val="24"/>
              </w:rPr>
              <w:t xml:space="preserve">dalla </w:t>
            </w:r>
            <w:r w:rsidRPr="004D3BAE">
              <w:rPr>
                <w:rFonts w:cstheme="minorHAnsi"/>
                <w:iCs/>
                <w:sz w:val="24"/>
              </w:rPr>
              <w:t>Torà, che raccomanda di non cuocere "il capretto nel latte di sua madre"</w:t>
            </w:r>
          </w:p>
        </w:tc>
      </w:tr>
      <w:tr w:rsidR="004D3BAE" w:rsidTr="004D3BAE">
        <w:trPr>
          <w:trHeight w:val="397"/>
        </w:trPr>
        <w:tc>
          <w:tcPr>
            <w:tcW w:w="562" w:type="dxa"/>
            <w:shd w:val="clear" w:color="auto" w:fill="99FF99"/>
            <w:vAlign w:val="center"/>
          </w:tcPr>
          <w:p w:rsidR="004D3BAE" w:rsidRPr="00632F61" w:rsidRDefault="004D3BAE" w:rsidP="009E2F42">
            <w:pPr>
              <w:jc w:val="center"/>
              <w:rPr>
                <w:b/>
                <w:sz w:val="24"/>
              </w:rPr>
            </w:pPr>
            <w:r w:rsidRPr="00632F61">
              <w:rPr>
                <w:b/>
                <w:sz w:val="24"/>
              </w:rPr>
              <w:t>C</w:t>
            </w:r>
          </w:p>
        </w:tc>
        <w:tc>
          <w:tcPr>
            <w:tcW w:w="8639" w:type="dxa"/>
            <w:vAlign w:val="center"/>
          </w:tcPr>
          <w:p w:rsidR="004D3BAE" w:rsidRPr="00914385" w:rsidRDefault="004D3BAE" w:rsidP="004D3BAE">
            <w:pPr>
              <w:tabs>
                <w:tab w:val="left" w:pos="567"/>
              </w:tabs>
              <w:jc w:val="both"/>
              <w:rPr>
                <w:rFonts w:cstheme="minorHAnsi"/>
                <w:sz w:val="24"/>
              </w:rPr>
            </w:pPr>
            <w:r>
              <w:rPr>
                <w:rFonts w:cstheme="minorHAnsi"/>
                <w:sz w:val="24"/>
              </w:rPr>
              <w:t>A</w:t>
            </w:r>
            <w:r w:rsidRPr="004D3BAE">
              <w:rPr>
                <w:rFonts w:cstheme="minorHAnsi"/>
                <w:sz w:val="24"/>
              </w:rPr>
              <w:t>sseconda</w:t>
            </w:r>
            <w:r>
              <w:rPr>
                <w:rFonts w:cstheme="minorHAnsi"/>
                <w:sz w:val="24"/>
              </w:rPr>
              <w:t>re</w:t>
            </w:r>
            <w:r w:rsidRPr="004D3BAE">
              <w:rPr>
                <w:rFonts w:cstheme="minorHAnsi"/>
                <w:sz w:val="24"/>
              </w:rPr>
              <w:t xml:space="preserve"> le necessità del consumatore </w:t>
            </w:r>
            <w:r>
              <w:rPr>
                <w:rFonts w:cstheme="minorHAnsi"/>
                <w:sz w:val="24"/>
              </w:rPr>
              <w:t>ebreo</w:t>
            </w:r>
          </w:p>
        </w:tc>
      </w:tr>
    </w:tbl>
    <w:p w:rsidR="004D3BAE" w:rsidRDefault="004D3BAE" w:rsidP="00DE49B8">
      <w:pPr>
        <w:spacing w:after="0" w:line="360" w:lineRule="auto"/>
        <w:jc w:val="both"/>
        <w:rPr>
          <w:b/>
          <w:sz w:val="24"/>
          <w:u w:val="single"/>
        </w:rPr>
      </w:pPr>
    </w:p>
    <w:tbl>
      <w:tblPr>
        <w:tblStyle w:val="Grigliatabella"/>
        <w:tblW w:w="9201" w:type="dxa"/>
        <w:tblLook w:val="04A0" w:firstRow="1" w:lastRow="0" w:firstColumn="1" w:lastColumn="0" w:noHBand="0" w:noVBand="1"/>
      </w:tblPr>
      <w:tblGrid>
        <w:gridCol w:w="562"/>
        <w:gridCol w:w="8639"/>
      </w:tblGrid>
      <w:tr w:rsidR="004D3BAE" w:rsidTr="009E2F42">
        <w:tc>
          <w:tcPr>
            <w:tcW w:w="9201" w:type="dxa"/>
            <w:gridSpan w:val="2"/>
          </w:tcPr>
          <w:p w:rsidR="004D3BAE" w:rsidRDefault="004D3BAE" w:rsidP="00436B44">
            <w:pPr>
              <w:jc w:val="both"/>
              <w:rPr>
                <w:b/>
                <w:sz w:val="24"/>
                <w:u w:val="single"/>
              </w:rPr>
            </w:pPr>
            <w:r>
              <w:rPr>
                <w:b/>
                <w:sz w:val="24"/>
                <w:u w:val="single"/>
              </w:rPr>
              <w:t>Domanda n. 11</w:t>
            </w:r>
            <w:r w:rsidRPr="00DE49B8">
              <w:rPr>
                <w:b/>
                <w:sz w:val="24"/>
                <w:u w:val="single"/>
              </w:rPr>
              <w:t>:</w:t>
            </w:r>
            <w:r w:rsidRPr="00632F61">
              <w:rPr>
                <w:rFonts w:ascii="Cambria" w:hAnsi="Cambria"/>
                <w:i/>
                <w:sz w:val="24"/>
              </w:rPr>
              <w:t xml:space="preserve"> </w:t>
            </w:r>
            <w:r w:rsidR="00436B44">
              <w:rPr>
                <w:rFonts w:ascii="Cambria" w:hAnsi="Cambria"/>
                <w:i/>
                <w:sz w:val="24"/>
              </w:rPr>
              <w:t>Cosa caratterizza lo standard BRC?</w:t>
            </w:r>
          </w:p>
        </w:tc>
      </w:tr>
      <w:tr w:rsidR="004D3BAE" w:rsidTr="00436B44">
        <w:trPr>
          <w:trHeight w:val="397"/>
        </w:trPr>
        <w:tc>
          <w:tcPr>
            <w:tcW w:w="562" w:type="dxa"/>
            <w:shd w:val="clear" w:color="auto" w:fill="99FF99"/>
            <w:vAlign w:val="center"/>
          </w:tcPr>
          <w:p w:rsidR="004D3BAE" w:rsidRPr="00632F61" w:rsidRDefault="004D3BAE" w:rsidP="009E2F42">
            <w:pPr>
              <w:jc w:val="center"/>
              <w:rPr>
                <w:b/>
                <w:sz w:val="24"/>
              </w:rPr>
            </w:pPr>
            <w:r w:rsidRPr="00632F61">
              <w:rPr>
                <w:b/>
                <w:sz w:val="24"/>
              </w:rPr>
              <w:t>A</w:t>
            </w:r>
          </w:p>
        </w:tc>
        <w:tc>
          <w:tcPr>
            <w:tcW w:w="8639" w:type="dxa"/>
            <w:vAlign w:val="center"/>
          </w:tcPr>
          <w:p w:rsidR="004D3BAE" w:rsidRPr="00EC6A7B" w:rsidRDefault="004D3BAE" w:rsidP="009E2F42">
            <w:pPr>
              <w:tabs>
                <w:tab w:val="left" w:pos="567"/>
              </w:tabs>
              <w:jc w:val="both"/>
              <w:rPr>
                <w:rFonts w:cstheme="minorHAnsi"/>
                <w:sz w:val="24"/>
              </w:rPr>
            </w:pPr>
            <w:proofErr w:type="gramStart"/>
            <w:r>
              <w:rPr>
                <w:rFonts w:cstheme="minorHAnsi"/>
                <w:sz w:val="24"/>
              </w:rPr>
              <w:t>E’</w:t>
            </w:r>
            <w:proofErr w:type="gramEnd"/>
            <w:r>
              <w:rPr>
                <w:rFonts w:cstheme="minorHAnsi"/>
                <w:sz w:val="24"/>
              </w:rPr>
              <w:t xml:space="preserve"> uno standard sviluppato dai più grandi rivenditori e GDO britanniche</w:t>
            </w:r>
          </w:p>
        </w:tc>
      </w:tr>
      <w:tr w:rsidR="004D3BAE" w:rsidTr="009E2F42">
        <w:trPr>
          <w:trHeight w:val="397"/>
        </w:trPr>
        <w:tc>
          <w:tcPr>
            <w:tcW w:w="562" w:type="dxa"/>
            <w:shd w:val="clear" w:color="auto" w:fill="FFCCCC"/>
            <w:vAlign w:val="center"/>
          </w:tcPr>
          <w:p w:rsidR="004D3BAE" w:rsidRPr="00632F61" w:rsidRDefault="004D3BAE" w:rsidP="009E2F42">
            <w:pPr>
              <w:jc w:val="center"/>
              <w:rPr>
                <w:b/>
                <w:sz w:val="24"/>
              </w:rPr>
            </w:pPr>
            <w:r w:rsidRPr="00632F61">
              <w:rPr>
                <w:b/>
                <w:sz w:val="24"/>
              </w:rPr>
              <w:t>B</w:t>
            </w:r>
          </w:p>
        </w:tc>
        <w:tc>
          <w:tcPr>
            <w:tcW w:w="8639" w:type="dxa"/>
            <w:vAlign w:val="center"/>
          </w:tcPr>
          <w:p w:rsidR="004D3BAE" w:rsidRPr="00EC6A7B" w:rsidRDefault="00436B44" w:rsidP="00436B44">
            <w:pPr>
              <w:tabs>
                <w:tab w:val="left" w:pos="567"/>
              </w:tabs>
              <w:jc w:val="both"/>
              <w:rPr>
                <w:rFonts w:cstheme="minorHAnsi"/>
                <w:sz w:val="24"/>
              </w:rPr>
            </w:pPr>
            <w:r>
              <w:rPr>
                <w:rFonts w:cstheme="minorHAnsi"/>
                <w:iCs/>
                <w:sz w:val="24"/>
              </w:rPr>
              <w:t>È un attestato</w:t>
            </w:r>
            <w:r w:rsidRPr="00436B44">
              <w:rPr>
                <w:rFonts w:cstheme="minorHAnsi"/>
                <w:iCs/>
                <w:sz w:val="24"/>
              </w:rPr>
              <w:t xml:space="preserve"> i cui requisiti tecnici</w:t>
            </w:r>
            <w:r>
              <w:rPr>
                <w:rFonts w:cstheme="minorHAnsi"/>
                <w:iCs/>
                <w:sz w:val="24"/>
              </w:rPr>
              <w:t xml:space="preserve"> </w:t>
            </w:r>
            <w:r w:rsidRPr="00436B44">
              <w:rPr>
                <w:rFonts w:cstheme="minorHAnsi"/>
                <w:iCs/>
                <w:sz w:val="24"/>
              </w:rPr>
              <w:t>sono stabiliti dall’Ente di certificazione con il consenso dell’impresa che li adotta.</w:t>
            </w:r>
          </w:p>
        </w:tc>
      </w:tr>
      <w:tr w:rsidR="004D3BAE" w:rsidTr="00436B44">
        <w:trPr>
          <w:trHeight w:val="397"/>
        </w:trPr>
        <w:tc>
          <w:tcPr>
            <w:tcW w:w="562" w:type="dxa"/>
            <w:shd w:val="clear" w:color="auto" w:fill="FFCCCC"/>
            <w:vAlign w:val="center"/>
          </w:tcPr>
          <w:p w:rsidR="004D3BAE" w:rsidRPr="00632F61" w:rsidRDefault="004D3BAE" w:rsidP="009E2F42">
            <w:pPr>
              <w:jc w:val="center"/>
              <w:rPr>
                <w:b/>
                <w:sz w:val="24"/>
              </w:rPr>
            </w:pPr>
            <w:r w:rsidRPr="00632F61">
              <w:rPr>
                <w:b/>
                <w:sz w:val="24"/>
              </w:rPr>
              <w:t>C</w:t>
            </w:r>
          </w:p>
        </w:tc>
        <w:tc>
          <w:tcPr>
            <w:tcW w:w="8639" w:type="dxa"/>
            <w:vAlign w:val="center"/>
          </w:tcPr>
          <w:p w:rsidR="004D3BAE" w:rsidRPr="00914385" w:rsidRDefault="00436B44" w:rsidP="009E2F42">
            <w:pPr>
              <w:tabs>
                <w:tab w:val="left" w:pos="567"/>
              </w:tabs>
              <w:jc w:val="both"/>
              <w:rPr>
                <w:rFonts w:cstheme="minorHAnsi"/>
                <w:sz w:val="24"/>
              </w:rPr>
            </w:pPr>
            <w:r w:rsidRPr="00436B44">
              <w:rPr>
                <w:rFonts w:cstheme="minorHAnsi"/>
                <w:sz w:val="24"/>
              </w:rPr>
              <w:t xml:space="preserve">È il riconoscimento del carattere di specificità di un prodotto agroalimentare, inteso come elemento o insieme di elementi che, per le loro caratteristiche qualitative e di </w:t>
            </w:r>
            <w:proofErr w:type="spellStart"/>
            <w:r w:rsidRPr="00436B44">
              <w:rPr>
                <w:rFonts w:cstheme="minorHAnsi"/>
                <w:sz w:val="24"/>
              </w:rPr>
              <w:t>tradizionalità</w:t>
            </w:r>
            <w:proofErr w:type="spellEnd"/>
            <w:r w:rsidRPr="00436B44">
              <w:rPr>
                <w:rFonts w:cstheme="minorHAnsi"/>
                <w:sz w:val="24"/>
              </w:rPr>
              <w:t>, distinguono nettamente un prodotto da altri simili</w:t>
            </w:r>
          </w:p>
        </w:tc>
      </w:tr>
    </w:tbl>
    <w:p w:rsidR="00436B44" w:rsidRDefault="00436B44" w:rsidP="00436B44">
      <w:pPr>
        <w:spacing w:after="0" w:line="360" w:lineRule="auto"/>
        <w:jc w:val="both"/>
        <w:rPr>
          <w:b/>
          <w:sz w:val="24"/>
          <w:u w:val="single"/>
        </w:rPr>
      </w:pPr>
    </w:p>
    <w:tbl>
      <w:tblPr>
        <w:tblStyle w:val="Grigliatabella"/>
        <w:tblW w:w="9201" w:type="dxa"/>
        <w:tblLook w:val="04A0" w:firstRow="1" w:lastRow="0" w:firstColumn="1" w:lastColumn="0" w:noHBand="0" w:noVBand="1"/>
      </w:tblPr>
      <w:tblGrid>
        <w:gridCol w:w="562"/>
        <w:gridCol w:w="8639"/>
      </w:tblGrid>
      <w:tr w:rsidR="00436B44" w:rsidTr="009E2F42">
        <w:tc>
          <w:tcPr>
            <w:tcW w:w="9201" w:type="dxa"/>
            <w:gridSpan w:val="2"/>
          </w:tcPr>
          <w:p w:rsidR="00436B44" w:rsidRDefault="00436B44" w:rsidP="00436B44">
            <w:pPr>
              <w:jc w:val="both"/>
              <w:rPr>
                <w:b/>
                <w:sz w:val="24"/>
                <w:u w:val="single"/>
              </w:rPr>
            </w:pPr>
            <w:r>
              <w:rPr>
                <w:b/>
                <w:sz w:val="24"/>
                <w:u w:val="single"/>
              </w:rPr>
              <w:t>Domanda n. 12</w:t>
            </w:r>
            <w:r w:rsidRPr="00DE49B8">
              <w:rPr>
                <w:b/>
                <w:sz w:val="24"/>
                <w:u w:val="single"/>
              </w:rPr>
              <w:t>:</w:t>
            </w:r>
            <w:r w:rsidRPr="00632F61">
              <w:rPr>
                <w:rFonts w:ascii="Cambria" w:hAnsi="Cambria"/>
                <w:i/>
                <w:sz w:val="24"/>
              </w:rPr>
              <w:t xml:space="preserve"> </w:t>
            </w:r>
            <w:r>
              <w:rPr>
                <w:rFonts w:ascii="Cambria" w:hAnsi="Cambria"/>
                <w:i/>
                <w:sz w:val="24"/>
              </w:rPr>
              <w:t>Come sono scelti i requisiti del BRC?</w:t>
            </w:r>
          </w:p>
        </w:tc>
      </w:tr>
      <w:tr w:rsidR="00436B44" w:rsidTr="00436B44">
        <w:trPr>
          <w:trHeight w:val="397"/>
        </w:trPr>
        <w:tc>
          <w:tcPr>
            <w:tcW w:w="562" w:type="dxa"/>
            <w:shd w:val="clear" w:color="auto" w:fill="FFCCCC"/>
            <w:vAlign w:val="center"/>
          </w:tcPr>
          <w:p w:rsidR="00436B44" w:rsidRPr="00436B44" w:rsidRDefault="00436B44" w:rsidP="009E2F42">
            <w:pPr>
              <w:jc w:val="center"/>
              <w:rPr>
                <w:b/>
                <w:sz w:val="24"/>
              </w:rPr>
            </w:pPr>
            <w:r>
              <w:rPr>
                <w:b/>
                <w:sz w:val="24"/>
              </w:rPr>
              <w:t>A</w:t>
            </w:r>
          </w:p>
        </w:tc>
        <w:tc>
          <w:tcPr>
            <w:tcW w:w="8639" w:type="dxa"/>
            <w:vAlign w:val="center"/>
          </w:tcPr>
          <w:p w:rsidR="00436B44" w:rsidRPr="00EC6A7B" w:rsidRDefault="00436B44" w:rsidP="009E2F42">
            <w:pPr>
              <w:tabs>
                <w:tab w:val="left" w:pos="567"/>
              </w:tabs>
              <w:jc w:val="both"/>
              <w:rPr>
                <w:rFonts w:cstheme="minorHAnsi"/>
                <w:sz w:val="24"/>
              </w:rPr>
            </w:pPr>
            <w:r>
              <w:rPr>
                <w:rFonts w:cstheme="minorHAnsi"/>
                <w:iCs/>
                <w:sz w:val="24"/>
              </w:rPr>
              <w:t>Lo standard definisce requisiti unici non applicabili ad altre certificazioni di prodotto.</w:t>
            </w:r>
          </w:p>
        </w:tc>
      </w:tr>
      <w:tr w:rsidR="00436B44" w:rsidTr="00436B44">
        <w:trPr>
          <w:trHeight w:val="397"/>
        </w:trPr>
        <w:tc>
          <w:tcPr>
            <w:tcW w:w="562" w:type="dxa"/>
            <w:shd w:val="clear" w:color="auto" w:fill="99FF99"/>
            <w:vAlign w:val="center"/>
          </w:tcPr>
          <w:p w:rsidR="00436B44" w:rsidRPr="00632F61" w:rsidRDefault="00436B44" w:rsidP="009E2F42">
            <w:pPr>
              <w:jc w:val="center"/>
              <w:rPr>
                <w:b/>
                <w:sz w:val="24"/>
              </w:rPr>
            </w:pPr>
            <w:r w:rsidRPr="00632F61">
              <w:rPr>
                <w:b/>
                <w:sz w:val="24"/>
              </w:rPr>
              <w:t>B</w:t>
            </w:r>
          </w:p>
        </w:tc>
        <w:tc>
          <w:tcPr>
            <w:tcW w:w="8639" w:type="dxa"/>
            <w:vAlign w:val="center"/>
          </w:tcPr>
          <w:p w:rsidR="00436B44" w:rsidRPr="00EC6A7B" w:rsidRDefault="00436B44" w:rsidP="00436B44">
            <w:pPr>
              <w:tabs>
                <w:tab w:val="left" w:pos="567"/>
              </w:tabs>
              <w:jc w:val="both"/>
              <w:rPr>
                <w:rFonts w:cstheme="minorHAnsi"/>
                <w:sz w:val="24"/>
              </w:rPr>
            </w:pPr>
            <w:r w:rsidRPr="00436B44">
              <w:rPr>
                <w:rFonts w:cstheme="minorHAnsi"/>
                <w:iCs/>
                <w:sz w:val="24"/>
              </w:rPr>
              <w:t xml:space="preserve">I requisiti </w:t>
            </w:r>
            <w:r>
              <w:rPr>
                <w:rFonts w:cstheme="minorHAnsi"/>
                <w:iCs/>
                <w:sz w:val="24"/>
              </w:rPr>
              <w:t>dello standard</w:t>
            </w:r>
            <w:r w:rsidRPr="00436B44">
              <w:rPr>
                <w:rFonts w:cstheme="minorHAnsi"/>
                <w:iCs/>
                <w:sz w:val="24"/>
              </w:rPr>
              <w:t xml:space="preserve"> fanno riferimento </w:t>
            </w:r>
            <w:r>
              <w:rPr>
                <w:rFonts w:cstheme="minorHAnsi"/>
                <w:iCs/>
                <w:sz w:val="24"/>
              </w:rPr>
              <w:t xml:space="preserve">a metodiche e requisiti già presenti nel settore della sicurezza agroalimentare (es. </w:t>
            </w:r>
            <w:r w:rsidRPr="00436B44">
              <w:rPr>
                <w:rFonts w:cstheme="minorHAnsi"/>
                <w:iCs/>
                <w:sz w:val="24"/>
              </w:rPr>
              <w:t>HACCP</w:t>
            </w:r>
            <w:r>
              <w:rPr>
                <w:rFonts w:cstheme="minorHAnsi"/>
                <w:iCs/>
                <w:sz w:val="24"/>
              </w:rPr>
              <w:t>,</w:t>
            </w:r>
            <w:r w:rsidRPr="00436B44">
              <w:rPr>
                <w:rFonts w:cstheme="minorHAnsi"/>
                <w:iCs/>
                <w:sz w:val="24"/>
              </w:rPr>
              <w:t xml:space="preserve"> GMP, GLP</w:t>
            </w:r>
            <w:r>
              <w:rPr>
                <w:rFonts w:cstheme="minorHAnsi"/>
                <w:iCs/>
                <w:sz w:val="24"/>
              </w:rPr>
              <w:t xml:space="preserve"> </w:t>
            </w:r>
            <w:r w:rsidRPr="00436B44">
              <w:rPr>
                <w:rFonts w:cstheme="minorHAnsi"/>
                <w:iCs/>
                <w:sz w:val="24"/>
              </w:rPr>
              <w:t>e GHP).</w:t>
            </w:r>
          </w:p>
        </w:tc>
      </w:tr>
      <w:tr w:rsidR="00436B44" w:rsidTr="009E2F42">
        <w:trPr>
          <w:trHeight w:val="397"/>
        </w:trPr>
        <w:tc>
          <w:tcPr>
            <w:tcW w:w="562" w:type="dxa"/>
            <w:shd w:val="clear" w:color="auto" w:fill="FFCCCC"/>
            <w:vAlign w:val="center"/>
          </w:tcPr>
          <w:p w:rsidR="00436B44" w:rsidRPr="00632F61" w:rsidRDefault="00436B44" w:rsidP="009E2F42">
            <w:pPr>
              <w:jc w:val="center"/>
              <w:rPr>
                <w:b/>
                <w:sz w:val="24"/>
              </w:rPr>
            </w:pPr>
            <w:r w:rsidRPr="00632F61">
              <w:rPr>
                <w:b/>
                <w:sz w:val="24"/>
              </w:rPr>
              <w:t>C</w:t>
            </w:r>
          </w:p>
        </w:tc>
        <w:tc>
          <w:tcPr>
            <w:tcW w:w="8639" w:type="dxa"/>
            <w:vAlign w:val="center"/>
          </w:tcPr>
          <w:p w:rsidR="00436B44" w:rsidRPr="00914385" w:rsidRDefault="00436B44" w:rsidP="009E2F42">
            <w:pPr>
              <w:tabs>
                <w:tab w:val="left" w:pos="567"/>
              </w:tabs>
              <w:jc w:val="both"/>
              <w:rPr>
                <w:rFonts w:cstheme="minorHAnsi"/>
                <w:sz w:val="24"/>
              </w:rPr>
            </w:pPr>
            <w:r>
              <w:rPr>
                <w:rFonts w:cstheme="minorHAnsi"/>
                <w:sz w:val="24"/>
              </w:rPr>
              <w:t>Lo standard non stabilisce alcun requisito fondamentale per poter richiedere la certificazione. Unico requisito richiesto è la salubrità del prodotto finale.</w:t>
            </w:r>
          </w:p>
        </w:tc>
      </w:tr>
    </w:tbl>
    <w:p w:rsidR="00436B44" w:rsidRDefault="00436B44" w:rsidP="00436B44">
      <w:pPr>
        <w:spacing w:after="0" w:line="360" w:lineRule="auto"/>
        <w:jc w:val="both"/>
        <w:rPr>
          <w:b/>
          <w:sz w:val="24"/>
          <w:u w:val="single"/>
        </w:rPr>
      </w:pPr>
    </w:p>
    <w:tbl>
      <w:tblPr>
        <w:tblStyle w:val="Grigliatabella"/>
        <w:tblW w:w="9201" w:type="dxa"/>
        <w:tblLook w:val="04A0" w:firstRow="1" w:lastRow="0" w:firstColumn="1" w:lastColumn="0" w:noHBand="0" w:noVBand="1"/>
      </w:tblPr>
      <w:tblGrid>
        <w:gridCol w:w="562"/>
        <w:gridCol w:w="8639"/>
      </w:tblGrid>
      <w:tr w:rsidR="00436B44" w:rsidTr="009E2F42">
        <w:tc>
          <w:tcPr>
            <w:tcW w:w="9201" w:type="dxa"/>
            <w:gridSpan w:val="2"/>
          </w:tcPr>
          <w:p w:rsidR="00436B44" w:rsidRDefault="00436B44" w:rsidP="00436B44">
            <w:pPr>
              <w:jc w:val="both"/>
              <w:rPr>
                <w:b/>
                <w:sz w:val="24"/>
                <w:u w:val="single"/>
              </w:rPr>
            </w:pPr>
            <w:r>
              <w:rPr>
                <w:b/>
                <w:sz w:val="24"/>
                <w:u w:val="single"/>
              </w:rPr>
              <w:t>Domanda n. 13</w:t>
            </w:r>
            <w:r w:rsidRPr="00DE49B8">
              <w:rPr>
                <w:b/>
                <w:sz w:val="24"/>
                <w:u w:val="single"/>
              </w:rPr>
              <w:t>:</w:t>
            </w:r>
            <w:r w:rsidRPr="00632F61">
              <w:rPr>
                <w:rFonts w:ascii="Cambria" w:hAnsi="Cambria"/>
                <w:i/>
                <w:sz w:val="24"/>
              </w:rPr>
              <w:t xml:space="preserve"> </w:t>
            </w:r>
            <w:r>
              <w:rPr>
                <w:rFonts w:ascii="Cambria" w:hAnsi="Cambria"/>
                <w:i/>
                <w:sz w:val="24"/>
              </w:rPr>
              <w:t>Chi può richiedere il riconoscimento di una DOP?</w:t>
            </w:r>
          </w:p>
        </w:tc>
      </w:tr>
      <w:tr w:rsidR="00436B44" w:rsidTr="009E2F42">
        <w:trPr>
          <w:trHeight w:val="397"/>
        </w:trPr>
        <w:tc>
          <w:tcPr>
            <w:tcW w:w="562" w:type="dxa"/>
            <w:shd w:val="clear" w:color="auto" w:fill="FFCCCC"/>
            <w:vAlign w:val="center"/>
          </w:tcPr>
          <w:p w:rsidR="00436B44" w:rsidRPr="00436B44" w:rsidRDefault="00436B44" w:rsidP="009E2F42">
            <w:pPr>
              <w:jc w:val="center"/>
              <w:rPr>
                <w:b/>
                <w:sz w:val="24"/>
              </w:rPr>
            </w:pPr>
            <w:r>
              <w:rPr>
                <w:b/>
                <w:sz w:val="24"/>
              </w:rPr>
              <w:t>A</w:t>
            </w:r>
          </w:p>
        </w:tc>
        <w:tc>
          <w:tcPr>
            <w:tcW w:w="8639" w:type="dxa"/>
            <w:vAlign w:val="center"/>
          </w:tcPr>
          <w:p w:rsidR="00436B44" w:rsidRPr="00EC6A7B" w:rsidRDefault="009A4FC9" w:rsidP="009E2F42">
            <w:pPr>
              <w:tabs>
                <w:tab w:val="left" w:pos="567"/>
              </w:tabs>
              <w:jc w:val="both"/>
              <w:rPr>
                <w:rFonts w:cstheme="minorHAnsi"/>
                <w:sz w:val="24"/>
              </w:rPr>
            </w:pPr>
            <w:r>
              <w:rPr>
                <w:rFonts w:cstheme="minorHAnsi"/>
                <w:sz w:val="24"/>
              </w:rPr>
              <w:t>La singola Azienda produttrice</w:t>
            </w:r>
          </w:p>
        </w:tc>
      </w:tr>
      <w:tr w:rsidR="00436B44" w:rsidTr="009E2F42">
        <w:trPr>
          <w:trHeight w:val="397"/>
        </w:trPr>
        <w:tc>
          <w:tcPr>
            <w:tcW w:w="562" w:type="dxa"/>
            <w:shd w:val="clear" w:color="auto" w:fill="99FF99"/>
            <w:vAlign w:val="center"/>
          </w:tcPr>
          <w:p w:rsidR="00436B44" w:rsidRPr="00632F61" w:rsidRDefault="00436B44" w:rsidP="009E2F42">
            <w:pPr>
              <w:jc w:val="center"/>
              <w:rPr>
                <w:b/>
                <w:sz w:val="24"/>
              </w:rPr>
            </w:pPr>
            <w:r w:rsidRPr="00632F61">
              <w:rPr>
                <w:b/>
                <w:sz w:val="24"/>
              </w:rPr>
              <w:t>B</w:t>
            </w:r>
          </w:p>
        </w:tc>
        <w:tc>
          <w:tcPr>
            <w:tcW w:w="8639" w:type="dxa"/>
            <w:vAlign w:val="center"/>
          </w:tcPr>
          <w:p w:rsidR="00436B44" w:rsidRPr="00EC6A7B" w:rsidRDefault="009A4FC9" w:rsidP="009E2F42">
            <w:pPr>
              <w:tabs>
                <w:tab w:val="left" w:pos="567"/>
              </w:tabs>
              <w:jc w:val="both"/>
              <w:rPr>
                <w:rFonts w:cstheme="minorHAnsi"/>
                <w:sz w:val="24"/>
              </w:rPr>
            </w:pPr>
            <w:r>
              <w:rPr>
                <w:rFonts w:cstheme="minorHAnsi"/>
                <w:sz w:val="24"/>
              </w:rPr>
              <w:t>L’Associazione o il consorzio di tutela del prodotto che vogliamo certificare</w:t>
            </w:r>
          </w:p>
        </w:tc>
      </w:tr>
      <w:tr w:rsidR="00436B44" w:rsidTr="009E2F42">
        <w:trPr>
          <w:trHeight w:val="397"/>
        </w:trPr>
        <w:tc>
          <w:tcPr>
            <w:tcW w:w="562" w:type="dxa"/>
            <w:shd w:val="clear" w:color="auto" w:fill="FFCCCC"/>
            <w:vAlign w:val="center"/>
          </w:tcPr>
          <w:p w:rsidR="00436B44" w:rsidRPr="00632F61" w:rsidRDefault="00436B44" w:rsidP="009E2F42">
            <w:pPr>
              <w:jc w:val="center"/>
              <w:rPr>
                <w:b/>
                <w:sz w:val="24"/>
              </w:rPr>
            </w:pPr>
            <w:r w:rsidRPr="00632F61">
              <w:rPr>
                <w:b/>
                <w:sz w:val="24"/>
              </w:rPr>
              <w:t>C</w:t>
            </w:r>
          </w:p>
        </w:tc>
        <w:tc>
          <w:tcPr>
            <w:tcW w:w="8639" w:type="dxa"/>
            <w:vAlign w:val="center"/>
          </w:tcPr>
          <w:p w:rsidR="00436B44" w:rsidRPr="00914385" w:rsidRDefault="009A4FC9" w:rsidP="009E2F42">
            <w:pPr>
              <w:tabs>
                <w:tab w:val="left" w:pos="567"/>
              </w:tabs>
              <w:jc w:val="both"/>
              <w:rPr>
                <w:rFonts w:cstheme="minorHAnsi"/>
                <w:sz w:val="24"/>
              </w:rPr>
            </w:pPr>
            <w:r>
              <w:rPr>
                <w:rFonts w:cstheme="minorHAnsi"/>
                <w:sz w:val="24"/>
              </w:rPr>
              <w:t>Chiunque ne volesse chiederne il riconoscimento</w:t>
            </w:r>
          </w:p>
        </w:tc>
      </w:tr>
    </w:tbl>
    <w:p w:rsidR="00436B44" w:rsidRDefault="00436B44" w:rsidP="00436B44">
      <w:pPr>
        <w:spacing w:after="0" w:line="360" w:lineRule="auto"/>
        <w:jc w:val="both"/>
        <w:rPr>
          <w:b/>
          <w:sz w:val="24"/>
          <w:u w:val="single"/>
        </w:rPr>
      </w:pPr>
    </w:p>
    <w:tbl>
      <w:tblPr>
        <w:tblStyle w:val="Grigliatabella"/>
        <w:tblW w:w="9201" w:type="dxa"/>
        <w:tblLook w:val="04A0" w:firstRow="1" w:lastRow="0" w:firstColumn="1" w:lastColumn="0" w:noHBand="0" w:noVBand="1"/>
      </w:tblPr>
      <w:tblGrid>
        <w:gridCol w:w="562"/>
        <w:gridCol w:w="8639"/>
      </w:tblGrid>
      <w:tr w:rsidR="00436B44" w:rsidTr="009E2F42">
        <w:tc>
          <w:tcPr>
            <w:tcW w:w="9201" w:type="dxa"/>
            <w:gridSpan w:val="2"/>
          </w:tcPr>
          <w:p w:rsidR="00436B44" w:rsidRDefault="00436B44" w:rsidP="00436B44">
            <w:pPr>
              <w:jc w:val="both"/>
              <w:rPr>
                <w:b/>
                <w:sz w:val="24"/>
                <w:u w:val="single"/>
              </w:rPr>
            </w:pPr>
            <w:r>
              <w:rPr>
                <w:b/>
                <w:sz w:val="24"/>
                <w:u w:val="single"/>
              </w:rPr>
              <w:t>Domanda n. 14</w:t>
            </w:r>
            <w:r w:rsidRPr="00DE49B8">
              <w:rPr>
                <w:b/>
                <w:sz w:val="24"/>
                <w:u w:val="single"/>
              </w:rPr>
              <w:t>:</w:t>
            </w:r>
            <w:r w:rsidRPr="00632F61">
              <w:rPr>
                <w:rFonts w:ascii="Cambria" w:hAnsi="Cambria"/>
                <w:i/>
                <w:sz w:val="24"/>
              </w:rPr>
              <w:t xml:space="preserve"> </w:t>
            </w:r>
            <w:r w:rsidR="009A4FC9">
              <w:rPr>
                <w:rFonts w:ascii="Cambria" w:hAnsi="Cambria"/>
                <w:i/>
                <w:sz w:val="24"/>
              </w:rPr>
              <w:t>A chi si applica la certificazione Global GAP</w:t>
            </w:r>
          </w:p>
        </w:tc>
      </w:tr>
      <w:tr w:rsidR="00436B44" w:rsidTr="009A4FC9">
        <w:trPr>
          <w:trHeight w:val="397"/>
        </w:trPr>
        <w:tc>
          <w:tcPr>
            <w:tcW w:w="562" w:type="dxa"/>
            <w:shd w:val="clear" w:color="auto" w:fill="99FF99"/>
            <w:vAlign w:val="center"/>
          </w:tcPr>
          <w:p w:rsidR="00436B44" w:rsidRPr="00436B44" w:rsidRDefault="00436B44" w:rsidP="009E2F42">
            <w:pPr>
              <w:jc w:val="center"/>
              <w:rPr>
                <w:b/>
                <w:sz w:val="24"/>
              </w:rPr>
            </w:pPr>
            <w:r>
              <w:rPr>
                <w:b/>
                <w:sz w:val="24"/>
              </w:rPr>
              <w:t>A</w:t>
            </w:r>
          </w:p>
        </w:tc>
        <w:tc>
          <w:tcPr>
            <w:tcW w:w="8639" w:type="dxa"/>
            <w:vAlign w:val="center"/>
          </w:tcPr>
          <w:p w:rsidR="00436B44" w:rsidRPr="00EC6A7B" w:rsidRDefault="009A4FC9" w:rsidP="009A4FC9">
            <w:pPr>
              <w:tabs>
                <w:tab w:val="left" w:pos="567"/>
              </w:tabs>
              <w:jc w:val="both"/>
              <w:rPr>
                <w:rFonts w:cstheme="minorHAnsi"/>
                <w:sz w:val="24"/>
              </w:rPr>
            </w:pPr>
            <w:r w:rsidRPr="009A4FC9">
              <w:rPr>
                <w:rFonts w:cstheme="minorHAnsi"/>
                <w:sz w:val="24"/>
              </w:rPr>
              <w:t xml:space="preserve">si </w:t>
            </w:r>
            <w:r>
              <w:rPr>
                <w:rFonts w:cstheme="minorHAnsi"/>
                <w:sz w:val="24"/>
              </w:rPr>
              <w:t>può applicare</w:t>
            </w:r>
            <w:r w:rsidRPr="009A4FC9">
              <w:rPr>
                <w:rFonts w:cstheme="minorHAnsi"/>
                <w:sz w:val="24"/>
              </w:rPr>
              <w:t xml:space="preserve"> tanto alle singole aziende, quanto ai Gruppi di Produttori</w:t>
            </w:r>
            <w:r>
              <w:rPr>
                <w:rFonts w:cstheme="minorHAnsi"/>
                <w:sz w:val="24"/>
              </w:rPr>
              <w:t xml:space="preserve"> di prodotti agricoli primari.</w:t>
            </w:r>
          </w:p>
        </w:tc>
      </w:tr>
      <w:tr w:rsidR="00436B44" w:rsidTr="009A4FC9">
        <w:trPr>
          <w:trHeight w:val="397"/>
        </w:trPr>
        <w:tc>
          <w:tcPr>
            <w:tcW w:w="562" w:type="dxa"/>
            <w:shd w:val="clear" w:color="auto" w:fill="FFCCCC"/>
            <w:vAlign w:val="center"/>
          </w:tcPr>
          <w:p w:rsidR="00436B44" w:rsidRPr="00632F61" w:rsidRDefault="00436B44" w:rsidP="009E2F42">
            <w:pPr>
              <w:jc w:val="center"/>
              <w:rPr>
                <w:b/>
                <w:sz w:val="24"/>
              </w:rPr>
            </w:pPr>
            <w:r w:rsidRPr="00632F61">
              <w:rPr>
                <w:b/>
                <w:sz w:val="24"/>
              </w:rPr>
              <w:t>B</w:t>
            </w:r>
          </w:p>
        </w:tc>
        <w:tc>
          <w:tcPr>
            <w:tcW w:w="8639" w:type="dxa"/>
            <w:vAlign w:val="center"/>
          </w:tcPr>
          <w:p w:rsidR="00436B44" w:rsidRPr="00EC6A7B" w:rsidRDefault="009A4FC9" w:rsidP="009E2F42">
            <w:pPr>
              <w:tabs>
                <w:tab w:val="left" w:pos="567"/>
              </w:tabs>
              <w:jc w:val="both"/>
              <w:rPr>
                <w:rFonts w:cstheme="minorHAnsi"/>
                <w:sz w:val="24"/>
              </w:rPr>
            </w:pPr>
            <w:r>
              <w:rPr>
                <w:rFonts w:cstheme="minorHAnsi"/>
                <w:sz w:val="24"/>
              </w:rPr>
              <w:t xml:space="preserve">Si applica a tutte quelle aziende che commercializzano prodotti agro-alimentari trasformati (es. semole, paste, vini, latticini, </w:t>
            </w:r>
            <w:proofErr w:type="spellStart"/>
            <w:r>
              <w:rPr>
                <w:rFonts w:cstheme="minorHAnsi"/>
                <w:sz w:val="24"/>
              </w:rPr>
              <w:t>ecc</w:t>
            </w:r>
            <w:proofErr w:type="spellEnd"/>
            <w:r>
              <w:rPr>
                <w:rFonts w:cstheme="minorHAnsi"/>
                <w:sz w:val="24"/>
              </w:rPr>
              <w:t>…)</w:t>
            </w:r>
          </w:p>
        </w:tc>
      </w:tr>
      <w:tr w:rsidR="00436B44" w:rsidTr="009E2F42">
        <w:trPr>
          <w:trHeight w:val="397"/>
        </w:trPr>
        <w:tc>
          <w:tcPr>
            <w:tcW w:w="562" w:type="dxa"/>
            <w:shd w:val="clear" w:color="auto" w:fill="FFCCCC"/>
            <w:vAlign w:val="center"/>
          </w:tcPr>
          <w:p w:rsidR="00436B44" w:rsidRPr="00632F61" w:rsidRDefault="00436B44" w:rsidP="009E2F42">
            <w:pPr>
              <w:jc w:val="center"/>
              <w:rPr>
                <w:b/>
                <w:sz w:val="24"/>
              </w:rPr>
            </w:pPr>
            <w:r w:rsidRPr="00632F61">
              <w:rPr>
                <w:b/>
                <w:sz w:val="24"/>
              </w:rPr>
              <w:t>C</w:t>
            </w:r>
          </w:p>
        </w:tc>
        <w:tc>
          <w:tcPr>
            <w:tcW w:w="8639" w:type="dxa"/>
            <w:vAlign w:val="center"/>
          </w:tcPr>
          <w:p w:rsidR="00436B44" w:rsidRPr="00914385" w:rsidRDefault="009A4FC9" w:rsidP="009E2F42">
            <w:pPr>
              <w:tabs>
                <w:tab w:val="left" w:pos="567"/>
              </w:tabs>
              <w:jc w:val="both"/>
              <w:rPr>
                <w:rFonts w:cstheme="minorHAnsi"/>
                <w:sz w:val="24"/>
              </w:rPr>
            </w:pPr>
            <w:r>
              <w:rPr>
                <w:rFonts w:cstheme="minorHAnsi"/>
                <w:sz w:val="24"/>
              </w:rPr>
              <w:t>Si applica ai soli consorzi di bonifica.</w:t>
            </w:r>
          </w:p>
        </w:tc>
      </w:tr>
    </w:tbl>
    <w:p w:rsidR="00436B44" w:rsidRDefault="00436B44" w:rsidP="00436B44">
      <w:pPr>
        <w:spacing w:after="0" w:line="360" w:lineRule="auto"/>
        <w:jc w:val="both"/>
        <w:rPr>
          <w:b/>
          <w:sz w:val="24"/>
          <w:u w:val="single"/>
        </w:rPr>
      </w:pPr>
    </w:p>
    <w:p w:rsidR="009A4FC9" w:rsidRDefault="009A4FC9" w:rsidP="00436B44">
      <w:pPr>
        <w:spacing w:after="0" w:line="360" w:lineRule="auto"/>
        <w:jc w:val="both"/>
        <w:rPr>
          <w:b/>
          <w:sz w:val="24"/>
          <w:u w:val="single"/>
        </w:rPr>
      </w:pPr>
    </w:p>
    <w:p w:rsidR="009A4FC9" w:rsidRDefault="009A4FC9" w:rsidP="00436B44">
      <w:pPr>
        <w:spacing w:after="0" w:line="360" w:lineRule="auto"/>
        <w:jc w:val="both"/>
        <w:rPr>
          <w:b/>
          <w:sz w:val="24"/>
          <w:u w:val="single"/>
        </w:rPr>
      </w:pPr>
    </w:p>
    <w:tbl>
      <w:tblPr>
        <w:tblStyle w:val="Grigliatabella"/>
        <w:tblW w:w="9201" w:type="dxa"/>
        <w:tblLook w:val="04A0" w:firstRow="1" w:lastRow="0" w:firstColumn="1" w:lastColumn="0" w:noHBand="0" w:noVBand="1"/>
      </w:tblPr>
      <w:tblGrid>
        <w:gridCol w:w="562"/>
        <w:gridCol w:w="8639"/>
      </w:tblGrid>
      <w:tr w:rsidR="00436B44" w:rsidTr="009E2F42">
        <w:tc>
          <w:tcPr>
            <w:tcW w:w="9201" w:type="dxa"/>
            <w:gridSpan w:val="2"/>
          </w:tcPr>
          <w:p w:rsidR="00436B44" w:rsidRDefault="00436B44" w:rsidP="00436B44">
            <w:pPr>
              <w:jc w:val="both"/>
              <w:rPr>
                <w:b/>
                <w:sz w:val="24"/>
                <w:u w:val="single"/>
              </w:rPr>
            </w:pPr>
            <w:r>
              <w:rPr>
                <w:b/>
                <w:sz w:val="24"/>
                <w:u w:val="single"/>
              </w:rPr>
              <w:lastRenderedPageBreak/>
              <w:t>Domanda n. 15</w:t>
            </w:r>
            <w:r w:rsidRPr="00DE49B8">
              <w:rPr>
                <w:b/>
                <w:sz w:val="24"/>
                <w:u w:val="single"/>
              </w:rPr>
              <w:t>:</w:t>
            </w:r>
            <w:r w:rsidRPr="00632F61">
              <w:rPr>
                <w:rFonts w:ascii="Cambria" w:hAnsi="Cambria"/>
                <w:i/>
                <w:sz w:val="24"/>
              </w:rPr>
              <w:t xml:space="preserve"> </w:t>
            </w:r>
            <w:r w:rsidR="009A4FC9">
              <w:rPr>
                <w:rFonts w:ascii="Cambria" w:hAnsi="Cambria"/>
                <w:i/>
                <w:sz w:val="24"/>
              </w:rPr>
              <w:t>Qual è la versione attuale della Global-GAP</w:t>
            </w:r>
          </w:p>
        </w:tc>
      </w:tr>
      <w:tr w:rsidR="00436B44" w:rsidTr="009E2F42">
        <w:trPr>
          <w:trHeight w:val="397"/>
        </w:trPr>
        <w:tc>
          <w:tcPr>
            <w:tcW w:w="562" w:type="dxa"/>
            <w:shd w:val="clear" w:color="auto" w:fill="FFCCCC"/>
            <w:vAlign w:val="center"/>
          </w:tcPr>
          <w:p w:rsidR="00436B44" w:rsidRPr="00436B44" w:rsidRDefault="00436B44" w:rsidP="009E2F42">
            <w:pPr>
              <w:jc w:val="center"/>
              <w:rPr>
                <w:b/>
                <w:sz w:val="24"/>
              </w:rPr>
            </w:pPr>
            <w:r>
              <w:rPr>
                <w:b/>
                <w:sz w:val="24"/>
              </w:rPr>
              <w:t>A</w:t>
            </w:r>
          </w:p>
        </w:tc>
        <w:tc>
          <w:tcPr>
            <w:tcW w:w="8639" w:type="dxa"/>
            <w:vAlign w:val="center"/>
          </w:tcPr>
          <w:p w:rsidR="00436B44" w:rsidRPr="009A4FC9" w:rsidRDefault="009A4FC9" w:rsidP="009A4FC9">
            <w:pPr>
              <w:tabs>
                <w:tab w:val="left" w:pos="567"/>
              </w:tabs>
              <w:jc w:val="both"/>
              <w:rPr>
                <w:rFonts w:cstheme="minorHAnsi"/>
                <w:sz w:val="24"/>
              </w:rPr>
            </w:pPr>
            <w:proofErr w:type="spellStart"/>
            <w:r w:rsidRPr="009A4FC9">
              <w:rPr>
                <w:rFonts w:cstheme="minorHAnsi"/>
                <w:iCs/>
                <w:sz w:val="24"/>
              </w:rPr>
              <w:t>GlobalGAP</w:t>
            </w:r>
            <w:proofErr w:type="spellEnd"/>
            <w:r w:rsidRPr="009A4FC9">
              <w:rPr>
                <w:rFonts w:cstheme="minorHAnsi"/>
                <w:iCs/>
                <w:sz w:val="24"/>
              </w:rPr>
              <w:t xml:space="preserve"> – Food versione 7</w:t>
            </w:r>
          </w:p>
        </w:tc>
      </w:tr>
      <w:tr w:rsidR="00436B44" w:rsidTr="009A4FC9">
        <w:trPr>
          <w:trHeight w:val="397"/>
        </w:trPr>
        <w:tc>
          <w:tcPr>
            <w:tcW w:w="562" w:type="dxa"/>
            <w:shd w:val="clear" w:color="auto" w:fill="FFCCCC"/>
            <w:vAlign w:val="center"/>
          </w:tcPr>
          <w:p w:rsidR="00436B44" w:rsidRPr="00632F61" w:rsidRDefault="00436B44" w:rsidP="009E2F42">
            <w:pPr>
              <w:jc w:val="center"/>
              <w:rPr>
                <w:b/>
                <w:sz w:val="24"/>
              </w:rPr>
            </w:pPr>
            <w:r w:rsidRPr="00632F61">
              <w:rPr>
                <w:b/>
                <w:sz w:val="24"/>
              </w:rPr>
              <w:t>B</w:t>
            </w:r>
          </w:p>
        </w:tc>
        <w:tc>
          <w:tcPr>
            <w:tcW w:w="8639" w:type="dxa"/>
            <w:vAlign w:val="center"/>
          </w:tcPr>
          <w:p w:rsidR="00436B44" w:rsidRPr="009A4FC9" w:rsidRDefault="009A4FC9" w:rsidP="009A4FC9">
            <w:pPr>
              <w:tabs>
                <w:tab w:val="left" w:pos="567"/>
              </w:tabs>
              <w:jc w:val="both"/>
              <w:rPr>
                <w:rFonts w:cstheme="minorHAnsi"/>
                <w:sz w:val="24"/>
              </w:rPr>
            </w:pPr>
            <w:r w:rsidRPr="009A4FC9">
              <w:rPr>
                <w:rFonts w:cstheme="minorHAnsi"/>
                <w:sz w:val="24"/>
              </w:rPr>
              <w:t>IF</w:t>
            </w:r>
            <w:r>
              <w:rPr>
                <w:rFonts w:cstheme="minorHAnsi"/>
                <w:sz w:val="24"/>
              </w:rPr>
              <w:t>S Food</w:t>
            </w:r>
            <w:r w:rsidRPr="009A4FC9">
              <w:rPr>
                <w:rFonts w:cstheme="minorHAnsi"/>
                <w:sz w:val="24"/>
              </w:rPr>
              <w:t xml:space="preserve"> versione </w:t>
            </w:r>
            <w:r>
              <w:rPr>
                <w:rFonts w:cstheme="minorHAnsi"/>
                <w:sz w:val="24"/>
              </w:rPr>
              <w:t>6</w:t>
            </w:r>
          </w:p>
        </w:tc>
      </w:tr>
      <w:tr w:rsidR="009A4FC9" w:rsidTr="009A4FC9">
        <w:trPr>
          <w:trHeight w:val="397"/>
        </w:trPr>
        <w:tc>
          <w:tcPr>
            <w:tcW w:w="562" w:type="dxa"/>
            <w:shd w:val="clear" w:color="auto" w:fill="99FF99"/>
            <w:vAlign w:val="center"/>
          </w:tcPr>
          <w:p w:rsidR="009A4FC9" w:rsidRPr="00632F61" w:rsidRDefault="009A4FC9" w:rsidP="009A4FC9">
            <w:pPr>
              <w:jc w:val="center"/>
              <w:rPr>
                <w:b/>
                <w:sz w:val="24"/>
              </w:rPr>
            </w:pPr>
            <w:r w:rsidRPr="00632F61">
              <w:rPr>
                <w:b/>
                <w:sz w:val="24"/>
              </w:rPr>
              <w:t>C</w:t>
            </w:r>
          </w:p>
        </w:tc>
        <w:tc>
          <w:tcPr>
            <w:tcW w:w="8639" w:type="dxa"/>
            <w:vAlign w:val="center"/>
          </w:tcPr>
          <w:p w:rsidR="009A4FC9" w:rsidRPr="009A4FC9" w:rsidRDefault="009A4FC9" w:rsidP="009A4FC9">
            <w:pPr>
              <w:tabs>
                <w:tab w:val="left" w:pos="567"/>
              </w:tabs>
              <w:jc w:val="both"/>
              <w:rPr>
                <w:rFonts w:cstheme="minorHAnsi"/>
                <w:sz w:val="24"/>
              </w:rPr>
            </w:pPr>
            <w:proofErr w:type="spellStart"/>
            <w:r w:rsidRPr="009A4FC9">
              <w:rPr>
                <w:rFonts w:cstheme="minorHAnsi"/>
                <w:iCs/>
                <w:sz w:val="24"/>
              </w:rPr>
              <w:t>GlobalGAP</w:t>
            </w:r>
            <w:proofErr w:type="spellEnd"/>
            <w:r w:rsidRPr="009A4FC9">
              <w:rPr>
                <w:rFonts w:cstheme="minorHAnsi"/>
                <w:iCs/>
                <w:sz w:val="24"/>
              </w:rPr>
              <w:t xml:space="preserve"> – IFA versione 5</w:t>
            </w:r>
          </w:p>
        </w:tc>
      </w:tr>
    </w:tbl>
    <w:p w:rsidR="00436B44" w:rsidRDefault="00436B44" w:rsidP="00436B44">
      <w:pPr>
        <w:spacing w:after="0" w:line="360" w:lineRule="auto"/>
        <w:jc w:val="both"/>
        <w:rPr>
          <w:b/>
          <w:sz w:val="24"/>
          <w:u w:val="single"/>
        </w:rPr>
      </w:pPr>
    </w:p>
    <w:tbl>
      <w:tblPr>
        <w:tblStyle w:val="Grigliatabella"/>
        <w:tblW w:w="9201" w:type="dxa"/>
        <w:tblLook w:val="04A0" w:firstRow="1" w:lastRow="0" w:firstColumn="1" w:lastColumn="0" w:noHBand="0" w:noVBand="1"/>
      </w:tblPr>
      <w:tblGrid>
        <w:gridCol w:w="562"/>
        <w:gridCol w:w="8639"/>
      </w:tblGrid>
      <w:tr w:rsidR="00436B44" w:rsidTr="009E2F42">
        <w:tc>
          <w:tcPr>
            <w:tcW w:w="9201" w:type="dxa"/>
            <w:gridSpan w:val="2"/>
          </w:tcPr>
          <w:p w:rsidR="00436B44" w:rsidRDefault="00436B44" w:rsidP="00436B44">
            <w:pPr>
              <w:jc w:val="both"/>
              <w:rPr>
                <w:b/>
                <w:sz w:val="24"/>
                <w:u w:val="single"/>
              </w:rPr>
            </w:pPr>
            <w:r>
              <w:rPr>
                <w:b/>
                <w:sz w:val="24"/>
                <w:u w:val="single"/>
              </w:rPr>
              <w:t>Domanda n. 16</w:t>
            </w:r>
            <w:r w:rsidRPr="00DE49B8">
              <w:rPr>
                <w:b/>
                <w:sz w:val="24"/>
                <w:u w:val="single"/>
              </w:rPr>
              <w:t>:</w:t>
            </w:r>
            <w:r w:rsidRPr="00632F61">
              <w:rPr>
                <w:rFonts w:ascii="Cambria" w:hAnsi="Cambria"/>
                <w:i/>
                <w:sz w:val="24"/>
              </w:rPr>
              <w:t xml:space="preserve"> </w:t>
            </w:r>
            <w:r w:rsidR="009A4FC9">
              <w:rPr>
                <w:rFonts w:ascii="Cambria" w:hAnsi="Cambria"/>
                <w:i/>
                <w:sz w:val="24"/>
              </w:rPr>
              <w:t>Qual è l’ambito territoriale di validità della certificazione IFS</w:t>
            </w:r>
            <w:r w:rsidR="009A7E3B">
              <w:rPr>
                <w:rFonts w:ascii="Cambria" w:hAnsi="Cambria"/>
                <w:i/>
                <w:sz w:val="24"/>
              </w:rPr>
              <w:t>?</w:t>
            </w:r>
          </w:p>
        </w:tc>
      </w:tr>
      <w:tr w:rsidR="00436B44" w:rsidTr="009A7E3B">
        <w:trPr>
          <w:trHeight w:val="397"/>
        </w:trPr>
        <w:tc>
          <w:tcPr>
            <w:tcW w:w="562" w:type="dxa"/>
            <w:shd w:val="clear" w:color="auto" w:fill="99FF99"/>
            <w:vAlign w:val="center"/>
          </w:tcPr>
          <w:p w:rsidR="00436B44" w:rsidRPr="00436B44" w:rsidRDefault="00436B44" w:rsidP="009E2F42">
            <w:pPr>
              <w:jc w:val="center"/>
              <w:rPr>
                <w:b/>
                <w:sz w:val="24"/>
              </w:rPr>
            </w:pPr>
            <w:r>
              <w:rPr>
                <w:b/>
                <w:sz w:val="24"/>
              </w:rPr>
              <w:t>A</w:t>
            </w:r>
          </w:p>
        </w:tc>
        <w:tc>
          <w:tcPr>
            <w:tcW w:w="8639" w:type="dxa"/>
            <w:vAlign w:val="center"/>
          </w:tcPr>
          <w:p w:rsidR="00436B44" w:rsidRPr="00EC6A7B" w:rsidRDefault="009A4FC9" w:rsidP="009E2F42">
            <w:pPr>
              <w:tabs>
                <w:tab w:val="left" w:pos="567"/>
              </w:tabs>
              <w:jc w:val="both"/>
              <w:rPr>
                <w:rFonts w:cstheme="minorHAnsi"/>
                <w:sz w:val="24"/>
              </w:rPr>
            </w:pPr>
            <w:r>
              <w:rPr>
                <w:rFonts w:cstheme="minorHAnsi"/>
                <w:sz w:val="24"/>
              </w:rPr>
              <w:t>A differenza del BRC che ha validità solo nella Comunità europea, lo standard IFS ha validità a livello intercontinentale</w:t>
            </w:r>
            <w:r w:rsidR="009A7E3B">
              <w:rPr>
                <w:rFonts w:cstheme="minorHAnsi"/>
                <w:sz w:val="24"/>
              </w:rPr>
              <w:t>.</w:t>
            </w:r>
          </w:p>
        </w:tc>
      </w:tr>
      <w:tr w:rsidR="00436B44" w:rsidTr="009A7E3B">
        <w:trPr>
          <w:trHeight w:val="397"/>
        </w:trPr>
        <w:tc>
          <w:tcPr>
            <w:tcW w:w="562" w:type="dxa"/>
            <w:shd w:val="clear" w:color="auto" w:fill="FFCCCC"/>
            <w:vAlign w:val="center"/>
          </w:tcPr>
          <w:p w:rsidR="00436B44" w:rsidRPr="00632F61" w:rsidRDefault="00436B44" w:rsidP="009E2F42">
            <w:pPr>
              <w:jc w:val="center"/>
              <w:rPr>
                <w:b/>
                <w:sz w:val="24"/>
              </w:rPr>
            </w:pPr>
            <w:r w:rsidRPr="00632F61">
              <w:rPr>
                <w:b/>
                <w:sz w:val="24"/>
              </w:rPr>
              <w:t>B</w:t>
            </w:r>
          </w:p>
        </w:tc>
        <w:tc>
          <w:tcPr>
            <w:tcW w:w="8639" w:type="dxa"/>
            <w:vAlign w:val="center"/>
          </w:tcPr>
          <w:p w:rsidR="00436B44" w:rsidRPr="00EC6A7B" w:rsidRDefault="009A7E3B" w:rsidP="009A7E3B">
            <w:pPr>
              <w:tabs>
                <w:tab w:val="left" w:pos="567"/>
              </w:tabs>
              <w:jc w:val="both"/>
              <w:rPr>
                <w:rFonts w:cstheme="minorHAnsi"/>
                <w:sz w:val="24"/>
              </w:rPr>
            </w:pPr>
            <w:r>
              <w:rPr>
                <w:rFonts w:cstheme="minorHAnsi"/>
                <w:sz w:val="24"/>
              </w:rPr>
              <w:t>A differenza del BRC che ha validità solo nella Comunità europea, lo standard IFS ha validità a livello nazionale.</w:t>
            </w:r>
          </w:p>
        </w:tc>
      </w:tr>
      <w:tr w:rsidR="00436B44" w:rsidTr="009E2F42">
        <w:trPr>
          <w:trHeight w:val="397"/>
        </w:trPr>
        <w:tc>
          <w:tcPr>
            <w:tcW w:w="562" w:type="dxa"/>
            <w:shd w:val="clear" w:color="auto" w:fill="FFCCCC"/>
            <w:vAlign w:val="center"/>
          </w:tcPr>
          <w:p w:rsidR="00436B44" w:rsidRPr="00632F61" w:rsidRDefault="00436B44" w:rsidP="009E2F42">
            <w:pPr>
              <w:jc w:val="center"/>
              <w:rPr>
                <w:b/>
                <w:sz w:val="24"/>
              </w:rPr>
            </w:pPr>
            <w:r w:rsidRPr="00632F61">
              <w:rPr>
                <w:b/>
                <w:sz w:val="24"/>
              </w:rPr>
              <w:t>C</w:t>
            </w:r>
          </w:p>
        </w:tc>
        <w:tc>
          <w:tcPr>
            <w:tcW w:w="8639" w:type="dxa"/>
            <w:vAlign w:val="center"/>
          </w:tcPr>
          <w:p w:rsidR="00436B44" w:rsidRPr="00914385" w:rsidRDefault="009A7E3B" w:rsidP="009A7E3B">
            <w:pPr>
              <w:tabs>
                <w:tab w:val="left" w:pos="567"/>
              </w:tabs>
              <w:jc w:val="both"/>
              <w:rPr>
                <w:rFonts w:cstheme="minorHAnsi"/>
                <w:sz w:val="24"/>
              </w:rPr>
            </w:pPr>
            <w:r>
              <w:rPr>
                <w:rFonts w:cstheme="minorHAnsi"/>
                <w:sz w:val="24"/>
              </w:rPr>
              <w:t>A differenza del Global-GAP che ha validità mondiale, lo standard IFS ha validità a livello continentale (Europa).</w:t>
            </w:r>
          </w:p>
        </w:tc>
      </w:tr>
    </w:tbl>
    <w:p w:rsidR="00436B44" w:rsidRDefault="00436B44" w:rsidP="00436B44">
      <w:pPr>
        <w:spacing w:after="0" w:line="360" w:lineRule="auto"/>
        <w:jc w:val="both"/>
        <w:rPr>
          <w:b/>
          <w:sz w:val="24"/>
          <w:u w:val="single"/>
        </w:rPr>
      </w:pPr>
    </w:p>
    <w:tbl>
      <w:tblPr>
        <w:tblStyle w:val="Grigliatabella"/>
        <w:tblW w:w="9201" w:type="dxa"/>
        <w:tblLook w:val="04A0" w:firstRow="1" w:lastRow="0" w:firstColumn="1" w:lastColumn="0" w:noHBand="0" w:noVBand="1"/>
      </w:tblPr>
      <w:tblGrid>
        <w:gridCol w:w="562"/>
        <w:gridCol w:w="8639"/>
      </w:tblGrid>
      <w:tr w:rsidR="00436B44" w:rsidTr="009E2F42">
        <w:tc>
          <w:tcPr>
            <w:tcW w:w="9201" w:type="dxa"/>
            <w:gridSpan w:val="2"/>
          </w:tcPr>
          <w:p w:rsidR="00436B44" w:rsidRDefault="00436B44" w:rsidP="00436B44">
            <w:pPr>
              <w:jc w:val="both"/>
              <w:rPr>
                <w:b/>
                <w:sz w:val="24"/>
                <w:u w:val="single"/>
              </w:rPr>
            </w:pPr>
            <w:r>
              <w:rPr>
                <w:b/>
                <w:sz w:val="24"/>
                <w:u w:val="single"/>
              </w:rPr>
              <w:t>Domanda n. 17</w:t>
            </w:r>
            <w:r w:rsidRPr="00DE49B8">
              <w:rPr>
                <w:b/>
                <w:sz w:val="24"/>
                <w:u w:val="single"/>
              </w:rPr>
              <w:t>:</w:t>
            </w:r>
            <w:r w:rsidRPr="00632F61">
              <w:rPr>
                <w:rFonts w:ascii="Cambria" w:hAnsi="Cambria"/>
                <w:i/>
                <w:sz w:val="24"/>
              </w:rPr>
              <w:t xml:space="preserve"> </w:t>
            </w:r>
            <w:r w:rsidR="009A7E3B">
              <w:rPr>
                <w:rFonts w:ascii="Cambria" w:hAnsi="Cambria"/>
                <w:i/>
                <w:sz w:val="24"/>
              </w:rPr>
              <w:t>In quanti e quali moduli sono classificati i requisiti dello standard Global GAP?</w:t>
            </w:r>
          </w:p>
        </w:tc>
      </w:tr>
      <w:tr w:rsidR="00436B44" w:rsidTr="009A7E3B">
        <w:trPr>
          <w:trHeight w:val="397"/>
        </w:trPr>
        <w:tc>
          <w:tcPr>
            <w:tcW w:w="562" w:type="dxa"/>
            <w:shd w:val="clear" w:color="auto" w:fill="99FF99"/>
            <w:vAlign w:val="center"/>
          </w:tcPr>
          <w:p w:rsidR="00436B44" w:rsidRPr="00436B44" w:rsidRDefault="00436B44" w:rsidP="009E2F42">
            <w:pPr>
              <w:jc w:val="center"/>
              <w:rPr>
                <w:b/>
                <w:sz w:val="24"/>
              </w:rPr>
            </w:pPr>
            <w:r>
              <w:rPr>
                <w:b/>
                <w:sz w:val="24"/>
              </w:rPr>
              <w:t>A</w:t>
            </w:r>
          </w:p>
        </w:tc>
        <w:tc>
          <w:tcPr>
            <w:tcW w:w="8639" w:type="dxa"/>
            <w:vAlign w:val="center"/>
          </w:tcPr>
          <w:p w:rsidR="00436B44" w:rsidRPr="00EC6A7B" w:rsidRDefault="009A7E3B" w:rsidP="009E2F42">
            <w:pPr>
              <w:tabs>
                <w:tab w:val="left" w:pos="567"/>
              </w:tabs>
              <w:jc w:val="both"/>
              <w:rPr>
                <w:rFonts w:cstheme="minorHAnsi"/>
                <w:sz w:val="24"/>
              </w:rPr>
            </w:pPr>
            <w:r>
              <w:rPr>
                <w:rFonts w:cstheme="minorHAnsi"/>
                <w:sz w:val="24"/>
              </w:rPr>
              <w:t>3 moduli: modulo per tutte le aziende, modulo per l’attività di coltivazione, modulo per l’ortofrutta;</w:t>
            </w:r>
          </w:p>
        </w:tc>
      </w:tr>
      <w:tr w:rsidR="00436B44" w:rsidTr="009A7E3B">
        <w:trPr>
          <w:trHeight w:val="397"/>
        </w:trPr>
        <w:tc>
          <w:tcPr>
            <w:tcW w:w="562" w:type="dxa"/>
            <w:shd w:val="clear" w:color="auto" w:fill="FFCCCC"/>
            <w:vAlign w:val="center"/>
          </w:tcPr>
          <w:p w:rsidR="00436B44" w:rsidRPr="00632F61" w:rsidRDefault="00436B44" w:rsidP="009E2F42">
            <w:pPr>
              <w:jc w:val="center"/>
              <w:rPr>
                <w:b/>
                <w:sz w:val="24"/>
              </w:rPr>
            </w:pPr>
            <w:r w:rsidRPr="00632F61">
              <w:rPr>
                <w:b/>
                <w:sz w:val="24"/>
              </w:rPr>
              <w:t>B</w:t>
            </w:r>
          </w:p>
        </w:tc>
        <w:tc>
          <w:tcPr>
            <w:tcW w:w="8639" w:type="dxa"/>
            <w:vAlign w:val="center"/>
          </w:tcPr>
          <w:p w:rsidR="00436B44" w:rsidRPr="00EC6A7B" w:rsidRDefault="009A7E3B" w:rsidP="009A7E3B">
            <w:pPr>
              <w:tabs>
                <w:tab w:val="left" w:pos="567"/>
              </w:tabs>
              <w:jc w:val="both"/>
              <w:rPr>
                <w:rFonts w:cstheme="minorHAnsi"/>
                <w:sz w:val="24"/>
              </w:rPr>
            </w:pPr>
            <w:r>
              <w:rPr>
                <w:rFonts w:cstheme="minorHAnsi"/>
                <w:sz w:val="24"/>
              </w:rPr>
              <w:t>2 moduli: modulo per l’attività di coltivazione, modulo per l’ortofrutta;</w:t>
            </w:r>
          </w:p>
        </w:tc>
      </w:tr>
      <w:tr w:rsidR="00436B44" w:rsidTr="009E2F42">
        <w:trPr>
          <w:trHeight w:val="397"/>
        </w:trPr>
        <w:tc>
          <w:tcPr>
            <w:tcW w:w="562" w:type="dxa"/>
            <w:shd w:val="clear" w:color="auto" w:fill="FFCCCC"/>
            <w:vAlign w:val="center"/>
          </w:tcPr>
          <w:p w:rsidR="00436B44" w:rsidRPr="00632F61" w:rsidRDefault="00436B44" w:rsidP="009E2F42">
            <w:pPr>
              <w:jc w:val="center"/>
              <w:rPr>
                <w:b/>
                <w:sz w:val="24"/>
              </w:rPr>
            </w:pPr>
            <w:r w:rsidRPr="00632F61">
              <w:rPr>
                <w:b/>
                <w:sz w:val="24"/>
              </w:rPr>
              <w:t>C</w:t>
            </w:r>
          </w:p>
        </w:tc>
        <w:tc>
          <w:tcPr>
            <w:tcW w:w="8639" w:type="dxa"/>
            <w:vAlign w:val="center"/>
          </w:tcPr>
          <w:p w:rsidR="00436B44" w:rsidRPr="00914385" w:rsidRDefault="009A7E3B" w:rsidP="009A7E3B">
            <w:pPr>
              <w:tabs>
                <w:tab w:val="left" w:pos="567"/>
              </w:tabs>
              <w:jc w:val="both"/>
              <w:rPr>
                <w:rFonts w:cstheme="minorHAnsi"/>
                <w:sz w:val="24"/>
              </w:rPr>
            </w:pPr>
            <w:r>
              <w:rPr>
                <w:rFonts w:cstheme="minorHAnsi"/>
                <w:sz w:val="24"/>
              </w:rPr>
              <w:t>3 moduli: modulo per l’attività di stoccaggio e trasformazione, modulo per l’attività di confezionamento, modulo per l’attività di commercializzazione</w:t>
            </w:r>
          </w:p>
        </w:tc>
      </w:tr>
    </w:tbl>
    <w:p w:rsidR="00436B44" w:rsidRDefault="00436B44" w:rsidP="00436B44">
      <w:pPr>
        <w:spacing w:after="0" w:line="360" w:lineRule="auto"/>
        <w:jc w:val="both"/>
        <w:rPr>
          <w:b/>
          <w:sz w:val="24"/>
          <w:u w:val="single"/>
        </w:rPr>
      </w:pPr>
    </w:p>
    <w:tbl>
      <w:tblPr>
        <w:tblStyle w:val="Grigliatabella"/>
        <w:tblW w:w="9201" w:type="dxa"/>
        <w:tblLook w:val="04A0" w:firstRow="1" w:lastRow="0" w:firstColumn="1" w:lastColumn="0" w:noHBand="0" w:noVBand="1"/>
      </w:tblPr>
      <w:tblGrid>
        <w:gridCol w:w="562"/>
        <w:gridCol w:w="8639"/>
      </w:tblGrid>
      <w:tr w:rsidR="00436B44" w:rsidTr="009E2F42">
        <w:tc>
          <w:tcPr>
            <w:tcW w:w="9201" w:type="dxa"/>
            <w:gridSpan w:val="2"/>
          </w:tcPr>
          <w:p w:rsidR="00436B44" w:rsidRDefault="00436B44" w:rsidP="004A019F">
            <w:pPr>
              <w:jc w:val="both"/>
              <w:rPr>
                <w:b/>
                <w:sz w:val="24"/>
                <w:u w:val="single"/>
              </w:rPr>
            </w:pPr>
            <w:r>
              <w:rPr>
                <w:b/>
                <w:sz w:val="24"/>
                <w:u w:val="single"/>
              </w:rPr>
              <w:t>Domanda n. 18</w:t>
            </w:r>
            <w:r w:rsidRPr="00DE49B8">
              <w:rPr>
                <w:b/>
                <w:sz w:val="24"/>
                <w:u w:val="single"/>
              </w:rPr>
              <w:t>:</w:t>
            </w:r>
            <w:r w:rsidRPr="00632F61">
              <w:rPr>
                <w:rFonts w:ascii="Cambria" w:hAnsi="Cambria"/>
                <w:i/>
                <w:sz w:val="24"/>
              </w:rPr>
              <w:t xml:space="preserve"> </w:t>
            </w:r>
            <w:r w:rsidR="009A7E3B">
              <w:rPr>
                <w:rFonts w:ascii="Cambria" w:hAnsi="Cambria"/>
                <w:i/>
                <w:sz w:val="24"/>
              </w:rPr>
              <w:t>Selezion</w:t>
            </w:r>
            <w:r w:rsidR="004A019F">
              <w:rPr>
                <w:rFonts w:ascii="Cambria" w:hAnsi="Cambria"/>
                <w:i/>
                <w:sz w:val="24"/>
              </w:rPr>
              <w:t>a</w:t>
            </w:r>
            <w:r w:rsidR="009A7E3B">
              <w:rPr>
                <w:rFonts w:ascii="Cambria" w:hAnsi="Cambria"/>
                <w:i/>
                <w:sz w:val="24"/>
              </w:rPr>
              <w:t xml:space="preserve"> quale vantaggio comporta lo standard BRC</w:t>
            </w:r>
            <w:r w:rsidR="004A019F">
              <w:rPr>
                <w:rFonts w:ascii="Cambria" w:hAnsi="Cambria"/>
                <w:i/>
                <w:sz w:val="24"/>
              </w:rPr>
              <w:t>.</w:t>
            </w:r>
          </w:p>
        </w:tc>
      </w:tr>
      <w:tr w:rsidR="00436B44" w:rsidTr="009E2F42">
        <w:trPr>
          <w:trHeight w:val="397"/>
        </w:trPr>
        <w:tc>
          <w:tcPr>
            <w:tcW w:w="562" w:type="dxa"/>
            <w:shd w:val="clear" w:color="auto" w:fill="FFCCCC"/>
            <w:vAlign w:val="center"/>
          </w:tcPr>
          <w:p w:rsidR="00436B44" w:rsidRPr="00436B44" w:rsidRDefault="00436B44" w:rsidP="009E2F42">
            <w:pPr>
              <w:jc w:val="center"/>
              <w:rPr>
                <w:b/>
                <w:sz w:val="24"/>
              </w:rPr>
            </w:pPr>
            <w:r>
              <w:rPr>
                <w:b/>
                <w:sz w:val="24"/>
              </w:rPr>
              <w:t>A</w:t>
            </w:r>
          </w:p>
        </w:tc>
        <w:tc>
          <w:tcPr>
            <w:tcW w:w="8639" w:type="dxa"/>
            <w:vAlign w:val="center"/>
          </w:tcPr>
          <w:p w:rsidR="00436B44" w:rsidRPr="00EC6A7B" w:rsidRDefault="009A7E3B" w:rsidP="009E2F42">
            <w:pPr>
              <w:tabs>
                <w:tab w:val="left" w:pos="567"/>
              </w:tabs>
              <w:jc w:val="both"/>
              <w:rPr>
                <w:rFonts w:cstheme="minorHAnsi"/>
                <w:sz w:val="24"/>
              </w:rPr>
            </w:pPr>
            <w:r>
              <w:rPr>
                <w:rFonts w:cstheme="minorHAnsi"/>
                <w:sz w:val="24"/>
              </w:rPr>
              <w:t>Con lo standard BRC l’azienda è in grado di poter esportare i propri prodotti nei paesi americani.</w:t>
            </w:r>
          </w:p>
        </w:tc>
      </w:tr>
      <w:tr w:rsidR="00436B44" w:rsidTr="009A7E3B">
        <w:trPr>
          <w:trHeight w:val="397"/>
        </w:trPr>
        <w:tc>
          <w:tcPr>
            <w:tcW w:w="562" w:type="dxa"/>
            <w:shd w:val="clear" w:color="auto" w:fill="FFCCCC"/>
            <w:vAlign w:val="center"/>
          </w:tcPr>
          <w:p w:rsidR="00436B44" w:rsidRPr="00632F61" w:rsidRDefault="00436B44" w:rsidP="009E2F42">
            <w:pPr>
              <w:jc w:val="center"/>
              <w:rPr>
                <w:b/>
                <w:sz w:val="24"/>
              </w:rPr>
            </w:pPr>
            <w:r w:rsidRPr="00632F61">
              <w:rPr>
                <w:b/>
                <w:sz w:val="24"/>
              </w:rPr>
              <w:t>B</w:t>
            </w:r>
          </w:p>
        </w:tc>
        <w:tc>
          <w:tcPr>
            <w:tcW w:w="8639" w:type="dxa"/>
            <w:vAlign w:val="center"/>
          </w:tcPr>
          <w:p w:rsidR="00436B44" w:rsidRPr="00EC6A7B" w:rsidRDefault="009A7E3B" w:rsidP="009E2F42">
            <w:pPr>
              <w:tabs>
                <w:tab w:val="left" w:pos="567"/>
              </w:tabs>
              <w:jc w:val="both"/>
              <w:rPr>
                <w:rFonts w:cstheme="minorHAnsi"/>
                <w:sz w:val="24"/>
              </w:rPr>
            </w:pPr>
            <w:r>
              <w:rPr>
                <w:rFonts w:cstheme="minorHAnsi"/>
                <w:sz w:val="24"/>
              </w:rPr>
              <w:t>L’Ente di certificazione che rilascia il certificato</w:t>
            </w:r>
            <w:r w:rsidR="004A019F">
              <w:rPr>
                <w:rFonts w:cstheme="minorHAnsi"/>
                <w:sz w:val="24"/>
              </w:rPr>
              <w:t xml:space="preserve"> di accreditamento allo standard BRC autorizza l’impresa a non effettuare valutare eventuali reclami nell’ambito del miglioramento continuo</w:t>
            </w:r>
          </w:p>
        </w:tc>
      </w:tr>
      <w:tr w:rsidR="00436B44" w:rsidTr="009A7E3B">
        <w:trPr>
          <w:trHeight w:val="397"/>
        </w:trPr>
        <w:tc>
          <w:tcPr>
            <w:tcW w:w="562" w:type="dxa"/>
            <w:shd w:val="clear" w:color="auto" w:fill="99FF99"/>
            <w:vAlign w:val="center"/>
          </w:tcPr>
          <w:p w:rsidR="00436B44" w:rsidRPr="00632F61" w:rsidRDefault="00436B44" w:rsidP="009E2F42">
            <w:pPr>
              <w:jc w:val="center"/>
              <w:rPr>
                <w:b/>
                <w:sz w:val="24"/>
              </w:rPr>
            </w:pPr>
            <w:r w:rsidRPr="00632F61">
              <w:rPr>
                <w:b/>
                <w:sz w:val="24"/>
              </w:rPr>
              <w:t>C</w:t>
            </w:r>
          </w:p>
        </w:tc>
        <w:tc>
          <w:tcPr>
            <w:tcW w:w="8639" w:type="dxa"/>
            <w:vAlign w:val="center"/>
          </w:tcPr>
          <w:p w:rsidR="00436B44" w:rsidRPr="009A7E3B" w:rsidRDefault="009A7E3B" w:rsidP="009E2F42">
            <w:pPr>
              <w:tabs>
                <w:tab w:val="left" w:pos="567"/>
              </w:tabs>
              <w:jc w:val="both"/>
              <w:rPr>
                <w:rFonts w:cstheme="minorHAnsi"/>
                <w:sz w:val="24"/>
              </w:rPr>
            </w:pPr>
            <w:r w:rsidRPr="009A7E3B">
              <w:rPr>
                <w:rFonts w:cstheme="minorHAnsi"/>
                <w:sz w:val="24"/>
              </w:rPr>
              <w:t xml:space="preserve">Seguire i requisiti disposti dallo standard BRC permette di </w:t>
            </w:r>
            <w:r w:rsidRPr="009A7E3B">
              <w:rPr>
                <w:rFonts w:cstheme="minorHAnsi"/>
                <w:iCs/>
                <w:sz w:val="24"/>
              </w:rPr>
              <w:t>ridurre l'incidenza di sprechi, rilavorazioni e richiami di prodotti</w:t>
            </w:r>
          </w:p>
        </w:tc>
      </w:tr>
    </w:tbl>
    <w:p w:rsidR="00436B44" w:rsidRDefault="00436B44" w:rsidP="00436B44">
      <w:pPr>
        <w:spacing w:after="0" w:line="360" w:lineRule="auto"/>
        <w:jc w:val="both"/>
        <w:rPr>
          <w:b/>
          <w:sz w:val="24"/>
          <w:u w:val="single"/>
        </w:rPr>
      </w:pPr>
    </w:p>
    <w:tbl>
      <w:tblPr>
        <w:tblStyle w:val="Grigliatabella"/>
        <w:tblW w:w="9201" w:type="dxa"/>
        <w:tblLook w:val="04A0" w:firstRow="1" w:lastRow="0" w:firstColumn="1" w:lastColumn="0" w:noHBand="0" w:noVBand="1"/>
      </w:tblPr>
      <w:tblGrid>
        <w:gridCol w:w="562"/>
        <w:gridCol w:w="8639"/>
      </w:tblGrid>
      <w:tr w:rsidR="00436B44" w:rsidTr="004A019F">
        <w:trPr>
          <w:trHeight w:val="340"/>
        </w:trPr>
        <w:tc>
          <w:tcPr>
            <w:tcW w:w="9201" w:type="dxa"/>
            <w:gridSpan w:val="2"/>
          </w:tcPr>
          <w:p w:rsidR="00436B44" w:rsidRDefault="00436B44" w:rsidP="00436B44">
            <w:pPr>
              <w:jc w:val="both"/>
              <w:rPr>
                <w:b/>
                <w:sz w:val="24"/>
                <w:u w:val="single"/>
              </w:rPr>
            </w:pPr>
            <w:r>
              <w:rPr>
                <w:b/>
                <w:sz w:val="24"/>
                <w:u w:val="single"/>
              </w:rPr>
              <w:t>Domanda n. 19</w:t>
            </w:r>
            <w:r w:rsidRPr="00DE49B8">
              <w:rPr>
                <w:b/>
                <w:sz w:val="24"/>
                <w:u w:val="single"/>
              </w:rPr>
              <w:t>:</w:t>
            </w:r>
            <w:r w:rsidRPr="00632F61">
              <w:rPr>
                <w:rFonts w:ascii="Cambria" w:hAnsi="Cambria"/>
                <w:i/>
                <w:sz w:val="24"/>
              </w:rPr>
              <w:t xml:space="preserve"> </w:t>
            </w:r>
            <w:r w:rsidR="004A019F">
              <w:rPr>
                <w:rFonts w:ascii="Cambria" w:hAnsi="Cambria"/>
                <w:i/>
                <w:sz w:val="24"/>
              </w:rPr>
              <w:t>Il Reg. CE 510/2006…</w:t>
            </w:r>
          </w:p>
        </w:tc>
      </w:tr>
      <w:tr w:rsidR="00436B44" w:rsidTr="009E2F42">
        <w:trPr>
          <w:trHeight w:val="397"/>
        </w:trPr>
        <w:tc>
          <w:tcPr>
            <w:tcW w:w="562" w:type="dxa"/>
            <w:shd w:val="clear" w:color="auto" w:fill="FFCCCC"/>
            <w:vAlign w:val="center"/>
          </w:tcPr>
          <w:p w:rsidR="00436B44" w:rsidRPr="00436B44" w:rsidRDefault="00436B44" w:rsidP="009E2F42">
            <w:pPr>
              <w:jc w:val="center"/>
              <w:rPr>
                <w:b/>
                <w:sz w:val="24"/>
              </w:rPr>
            </w:pPr>
            <w:r>
              <w:rPr>
                <w:b/>
                <w:sz w:val="24"/>
              </w:rPr>
              <w:t>A</w:t>
            </w:r>
          </w:p>
        </w:tc>
        <w:tc>
          <w:tcPr>
            <w:tcW w:w="8639" w:type="dxa"/>
            <w:vAlign w:val="center"/>
          </w:tcPr>
          <w:p w:rsidR="00436B44" w:rsidRPr="00EC6A7B" w:rsidRDefault="004A019F" w:rsidP="004A019F">
            <w:pPr>
              <w:tabs>
                <w:tab w:val="left" w:pos="567"/>
              </w:tabs>
              <w:jc w:val="both"/>
              <w:rPr>
                <w:rFonts w:cstheme="minorHAnsi"/>
                <w:sz w:val="24"/>
              </w:rPr>
            </w:pPr>
            <w:r>
              <w:rPr>
                <w:rFonts w:cstheme="minorHAnsi"/>
                <w:sz w:val="24"/>
              </w:rPr>
              <w:t>…stabilisce i requisiti base e le modalità con le quali presentare domande di riconoscimento dei prodotti STG</w:t>
            </w:r>
          </w:p>
        </w:tc>
      </w:tr>
      <w:tr w:rsidR="00436B44" w:rsidTr="009E2F42">
        <w:trPr>
          <w:trHeight w:val="397"/>
        </w:trPr>
        <w:tc>
          <w:tcPr>
            <w:tcW w:w="562" w:type="dxa"/>
            <w:shd w:val="clear" w:color="auto" w:fill="99FF99"/>
            <w:vAlign w:val="center"/>
          </w:tcPr>
          <w:p w:rsidR="00436B44" w:rsidRPr="00632F61" w:rsidRDefault="00436B44" w:rsidP="009E2F42">
            <w:pPr>
              <w:jc w:val="center"/>
              <w:rPr>
                <w:b/>
                <w:sz w:val="24"/>
              </w:rPr>
            </w:pPr>
            <w:r w:rsidRPr="00632F61">
              <w:rPr>
                <w:b/>
                <w:sz w:val="24"/>
              </w:rPr>
              <w:t>B</w:t>
            </w:r>
          </w:p>
        </w:tc>
        <w:tc>
          <w:tcPr>
            <w:tcW w:w="8639" w:type="dxa"/>
            <w:vAlign w:val="center"/>
          </w:tcPr>
          <w:p w:rsidR="00436B44" w:rsidRPr="00EC6A7B" w:rsidRDefault="004A019F" w:rsidP="004A019F">
            <w:pPr>
              <w:tabs>
                <w:tab w:val="left" w:pos="567"/>
              </w:tabs>
              <w:jc w:val="both"/>
              <w:rPr>
                <w:rFonts w:cstheme="minorHAnsi"/>
                <w:sz w:val="24"/>
              </w:rPr>
            </w:pPr>
            <w:r>
              <w:rPr>
                <w:rFonts w:cstheme="minorHAnsi"/>
                <w:sz w:val="24"/>
              </w:rPr>
              <w:t>…stabilisce i requisiti base e le modalità con le quali presentare domande di riconoscimento dei prodotti DOP o IGP</w:t>
            </w:r>
          </w:p>
        </w:tc>
      </w:tr>
      <w:tr w:rsidR="00436B44" w:rsidTr="009E2F42">
        <w:trPr>
          <w:trHeight w:val="397"/>
        </w:trPr>
        <w:tc>
          <w:tcPr>
            <w:tcW w:w="562" w:type="dxa"/>
            <w:shd w:val="clear" w:color="auto" w:fill="FFCCCC"/>
            <w:vAlign w:val="center"/>
          </w:tcPr>
          <w:p w:rsidR="00436B44" w:rsidRPr="00632F61" w:rsidRDefault="00436B44" w:rsidP="009E2F42">
            <w:pPr>
              <w:jc w:val="center"/>
              <w:rPr>
                <w:b/>
                <w:sz w:val="24"/>
              </w:rPr>
            </w:pPr>
            <w:r w:rsidRPr="00632F61">
              <w:rPr>
                <w:b/>
                <w:sz w:val="24"/>
              </w:rPr>
              <w:t>C</w:t>
            </w:r>
          </w:p>
        </w:tc>
        <w:tc>
          <w:tcPr>
            <w:tcW w:w="8639" w:type="dxa"/>
            <w:vAlign w:val="center"/>
          </w:tcPr>
          <w:p w:rsidR="00436B44" w:rsidRPr="00914385" w:rsidRDefault="004A019F" w:rsidP="004A019F">
            <w:pPr>
              <w:tabs>
                <w:tab w:val="left" w:pos="567"/>
              </w:tabs>
              <w:jc w:val="both"/>
              <w:rPr>
                <w:rFonts w:cstheme="minorHAnsi"/>
                <w:sz w:val="24"/>
              </w:rPr>
            </w:pPr>
            <w:r>
              <w:rPr>
                <w:rFonts w:cstheme="minorHAnsi"/>
                <w:sz w:val="24"/>
              </w:rPr>
              <w:t xml:space="preserve">…stabilisce i requisiti base dei principi dell’H.A.C.C.P. </w:t>
            </w:r>
          </w:p>
        </w:tc>
      </w:tr>
    </w:tbl>
    <w:p w:rsidR="00436B44" w:rsidRDefault="00436B44" w:rsidP="00436B44">
      <w:pPr>
        <w:spacing w:after="0" w:line="360" w:lineRule="auto"/>
        <w:jc w:val="both"/>
        <w:rPr>
          <w:b/>
          <w:sz w:val="24"/>
          <w:u w:val="single"/>
        </w:rPr>
      </w:pPr>
    </w:p>
    <w:tbl>
      <w:tblPr>
        <w:tblStyle w:val="Grigliatabella"/>
        <w:tblW w:w="9201" w:type="dxa"/>
        <w:tblLook w:val="04A0" w:firstRow="1" w:lastRow="0" w:firstColumn="1" w:lastColumn="0" w:noHBand="0" w:noVBand="1"/>
      </w:tblPr>
      <w:tblGrid>
        <w:gridCol w:w="562"/>
        <w:gridCol w:w="8639"/>
      </w:tblGrid>
      <w:tr w:rsidR="00436B44" w:rsidTr="009E2F42">
        <w:tc>
          <w:tcPr>
            <w:tcW w:w="9201" w:type="dxa"/>
            <w:gridSpan w:val="2"/>
          </w:tcPr>
          <w:p w:rsidR="00436B44" w:rsidRDefault="00436B44" w:rsidP="004A019F">
            <w:pPr>
              <w:jc w:val="both"/>
              <w:rPr>
                <w:b/>
                <w:sz w:val="24"/>
                <w:u w:val="single"/>
              </w:rPr>
            </w:pPr>
            <w:r>
              <w:rPr>
                <w:b/>
                <w:sz w:val="24"/>
                <w:u w:val="single"/>
              </w:rPr>
              <w:lastRenderedPageBreak/>
              <w:t>Domanda n. 20</w:t>
            </w:r>
            <w:r w:rsidRPr="00DE49B8">
              <w:rPr>
                <w:b/>
                <w:sz w:val="24"/>
                <w:u w:val="single"/>
              </w:rPr>
              <w:t>:</w:t>
            </w:r>
            <w:r w:rsidR="004A019F">
              <w:rPr>
                <w:rFonts w:ascii="Cambria" w:hAnsi="Cambria"/>
                <w:i/>
                <w:sz w:val="24"/>
              </w:rPr>
              <w:t xml:space="preserve"> La certificazione di prodotto</w:t>
            </w:r>
          </w:p>
        </w:tc>
      </w:tr>
      <w:tr w:rsidR="00436B44" w:rsidTr="009E2F42">
        <w:trPr>
          <w:trHeight w:val="397"/>
        </w:trPr>
        <w:tc>
          <w:tcPr>
            <w:tcW w:w="562" w:type="dxa"/>
            <w:shd w:val="clear" w:color="auto" w:fill="FFCCCC"/>
            <w:vAlign w:val="center"/>
          </w:tcPr>
          <w:p w:rsidR="00436B44" w:rsidRPr="00436B44" w:rsidRDefault="00436B44" w:rsidP="009E2F42">
            <w:pPr>
              <w:jc w:val="center"/>
              <w:rPr>
                <w:b/>
                <w:sz w:val="24"/>
              </w:rPr>
            </w:pPr>
            <w:r>
              <w:rPr>
                <w:b/>
                <w:sz w:val="24"/>
              </w:rPr>
              <w:t>A</w:t>
            </w:r>
          </w:p>
        </w:tc>
        <w:tc>
          <w:tcPr>
            <w:tcW w:w="8639" w:type="dxa"/>
            <w:vAlign w:val="center"/>
          </w:tcPr>
          <w:p w:rsidR="00436B44" w:rsidRPr="00EC6A7B" w:rsidRDefault="004A019F" w:rsidP="009E2F42">
            <w:pPr>
              <w:tabs>
                <w:tab w:val="left" w:pos="567"/>
              </w:tabs>
              <w:jc w:val="both"/>
              <w:rPr>
                <w:rFonts w:cstheme="minorHAnsi"/>
                <w:sz w:val="24"/>
              </w:rPr>
            </w:pPr>
            <w:proofErr w:type="gramStart"/>
            <w:r>
              <w:rPr>
                <w:rFonts w:cstheme="minorHAnsi"/>
                <w:sz w:val="24"/>
              </w:rPr>
              <w:t>E’</w:t>
            </w:r>
            <w:proofErr w:type="gramEnd"/>
            <w:r>
              <w:rPr>
                <w:rFonts w:cstheme="minorHAnsi"/>
                <w:sz w:val="24"/>
              </w:rPr>
              <w:t xml:space="preserve"> solo ed esclusivamente obbligatoria </w:t>
            </w:r>
          </w:p>
        </w:tc>
      </w:tr>
      <w:tr w:rsidR="00436B44" w:rsidTr="009E2F42">
        <w:trPr>
          <w:trHeight w:val="397"/>
        </w:trPr>
        <w:tc>
          <w:tcPr>
            <w:tcW w:w="562" w:type="dxa"/>
            <w:shd w:val="clear" w:color="auto" w:fill="99FF99"/>
            <w:vAlign w:val="center"/>
          </w:tcPr>
          <w:p w:rsidR="00436B44" w:rsidRPr="00632F61" w:rsidRDefault="00436B44" w:rsidP="009E2F42">
            <w:pPr>
              <w:jc w:val="center"/>
              <w:rPr>
                <w:b/>
                <w:sz w:val="24"/>
              </w:rPr>
            </w:pPr>
            <w:r w:rsidRPr="00632F61">
              <w:rPr>
                <w:b/>
                <w:sz w:val="24"/>
              </w:rPr>
              <w:t>B</w:t>
            </w:r>
          </w:p>
        </w:tc>
        <w:tc>
          <w:tcPr>
            <w:tcW w:w="8639" w:type="dxa"/>
            <w:vAlign w:val="center"/>
          </w:tcPr>
          <w:p w:rsidR="00436B44" w:rsidRPr="00EC6A7B" w:rsidRDefault="004A019F" w:rsidP="004A019F">
            <w:pPr>
              <w:tabs>
                <w:tab w:val="left" w:pos="567"/>
              </w:tabs>
              <w:jc w:val="both"/>
              <w:rPr>
                <w:rFonts w:cstheme="minorHAnsi"/>
                <w:sz w:val="24"/>
              </w:rPr>
            </w:pPr>
            <w:r>
              <w:rPr>
                <w:rFonts w:cstheme="minorHAnsi"/>
                <w:sz w:val="24"/>
              </w:rPr>
              <w:t>Può a sua volta essere regolamentata o non regolamentata</w:t>
            </w:r>
          </w:p>
        </w:tc>
      </w:tr>
      <w:tr w:rsidR="004A019F" w:rsidTr="009E2F42">
        <w:trPr>
          <w:trHeight w:val="397"/>
        </w:trPr>
        <w:tc>
          <w:tcPr>
            <w:tcW w:w="562" w:type="dxa"/>
            <w:shd w:val="clear" w:color="auto" w:fill="FFCCCC"/>
            <w:vAlign w:val="center"/>
          </w:tcPr>
          <w:p w:rsidR="004A019F" w:rsidRPr="00632F61" w:rsidRDefault="004A019F" w:rsidP="004A019F">
            <w:pPr>
              <w:jc w:val="center"/>
              <w:rPr>
                <w:b/>
                <w:sz w:val="24"/>
              </w:rPr>
            </w:pPr>
            <w:r w:rsidRPr="00632F61">
              <w:rPr>
                <w:b/>
                <w:sz w:val="24"/>
              </w:rPr>
              <w:t>C</w:t>
            </w:r>
          </w:p>
        </w:tc>
        <w:tc>
          <w:tcPr>
            <w:tcW w:w="8639" w:type="dxa"/>
            <w:vAlign w:val="center"/>
          </w:tcPr>
          <w:p w:rsidR="004A019F" w:rsidRPr="00EC6A7B" w:rsidRDefault="004A019F" w:rsidP="004A019F">
            <w:pPr>
              <w:tabs>
                <w:tab w:val="left" w:pos="567"/>
              </w:tabs>
              <w:jc w:val="both"/>
              <w:rPr>
                <w:rFonts w:cstheme="minorHAnsi"/>
                <w:sz w:val="24"/>
              </w:rPr>
            </w:pPr>
            <w:proofErr w:type="gramStart"/>
            <w:r>
              <w:rPr>
                <w:rFonts w:cstheme="minorHAnsi"/>
                <w:sz w:val="24"/>
              </w:rPr>
              <w:t>E’</w:t>
            </w:r>
            <w:proofErr w:type="gramEnd"/>
            <w:r>
              <w:rPr>
                <w:rFonts w:cstheme="minorHAnsi"/>
                <w:sz w:val="24"/>
              </w:rPr>
              <w:t xml:space="preserve"> solo ed esclusivamente non regolamentata </w:t>
            </w:r>
          </w:p>
        </w:tc>
      </w:tr>
    </w:tbl>
    <w:p w:rsidR="00436B44" w:rsidRPr="00E33745" w:rsidRDefault="00436B44" w:rsidP="00436B44">
      <w:pPr>
        <w:tabs>
          <w:tab w:val="left" w:pos="567"/>
        </w:tabs>
        <w:ind w:left="567" w:right="-2" w:hanging="567"/>
        <w:jc w:val="both"/>
        <w:rPr>
          <w:sz w:val="28"/>
        </w:rPr>
      </w:pPr>
    </w:p>
    <w:p w:rsidR="00436B44" w:rsidRPr="00E33745" w:rsidRDefault="00436B44" w:rsidP="00436B44">
      <w:pPr>
        <w:tabs>
          <w:tab w:val="left" w:pos="567"/>
        </w:tabs>
        <w:ind w:left="567" w:right="-2" w:hanging="567"/>
        <w:jc w:val="both"/>
        <w:rPr>
          <w:sz w:val="28"/>
        </w:rPr>
      </w:pPr>
    </w:p>
    <w:p w:rsidR="00436B44" w:rsidRPr="00E33745" w:rsidRDefault="00436B44" w:rsidP="00436B44">
      <w:pPr>
        <w:tabs>
          <w:tab w:val="left" w:pos="567"/>
        </w:tabs>
        <w:ind w:left="567" w:right="-2" w:hanging="567"/>
        <w:jc w:val="both"/>
        <w:rPr>
          <w:sz w:val="28"/>
        </w:rPr>
      </w:pPr>
    </w:p>
    <w:p w:rsidR="00436B44" w:rsidRPr="00E33745" w:rsidRDefault="00436B44" w:rsidP="00436B44">
      <w:pPr>
        <w:tabs>
          <w:tab w:val="left" w:pos="567"/>
        </w:tabs>
        <w:ind w:left="567" w:right="-2" w:hanging="567"/>
        <w:jc w:val="both"/>
        <w:rPr>
          <w:sz w:val="28"/>
        </w:rPr>
      </w:pPr>
    </w:p>
    <w:p w:rsidR="00436B44" w:rsidRPr="00E33745" w:rsidRDefault="00436B44" w:rsidP="00436B44">
      <w:pPr>
        <w:tabs>
          <w:tab w:val="left" w:pos="567"/>
        </w:tabs>
        <w:ind w:left="567" w:right="-2" w:hanging="567"/>
        <w:jc w:val="both"/>
        <w:rPr>
          <w:sz w:val="28"/>
        </w:rPr>
      </w:pPr>
    </w:p>
    <w:p w:rsidR="00436B44" w:rsidRPr="00E33745" w:rsidRDefault="00436B44" w:rsidP="00436B44">
      <w:pPr>
        <w:tabs>
          <w:tab w:val="left" w:pos="567"/>
        </w:tabs>
        <w:ind w:left="567" w:right="-2" w:hanging="567"/>
        <w:jc w:val="both"/>
        <w:rPr>
          <w:sz w:val="28"/>
        </w:rPr>
      </w:pPr>
    </w:p>
    <w:p w:rsidR="00436B44" w:rsidRPr="00E33745" w:rsidRDefault="00436B44" w:rsidP="00436B44">
      <w:pPr>
        <w:tabs>
          <w:tab w:val="left" w:pos="567"/>
        </w:tabs>
        <w:ind w:left="567" w:right="-2" w:hanging="567"/>
        <w:jc w:val="both"/>
        <w:rPr>
          <w:sz w:val="28"/>
        </w:rPr>
      </w:pPr>
    </w:p>
    <w:p w:rsidR="00436B44" w:rsidRPr="00E33745" w:rsidRDefault="00436B44" w:rsidP="00436B44">
      <w:pPr>
        <w:tabs>
          <w:tab w:val="left" w:pos="567"/>
        </w:tabs>
        <w:ind w:left="567" w:right="-2" w:hanging="567"/>
        <w:jc w:val="both"/>
        <w:rPr>
          <w:sz w:val="28"/>
        </w:rPr>
      </w:pPr>
    </w:p>
    <w:sectPr w:rsidR="00436B44" w:rsidRPr="00E33745" w:rsidSect="00E33745">
      <w:headerReference w:type="default" r:id="rId7"/>
      <w:footerReference w:type="default" r:id="rId8"/>
      <w:pgSz w:w="11906" w:h="16838" w:code="9"/>
      <w:pgMar w:top="2694" w:right="1418" w:bottom="1701" w:left="1418" w:header="567"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833BD" w:rsidRDefault="007833BD" w:rsidP="00E33745">
      <w:pPr>
        <w:spacing w:after="0" w:line="240" w:lineRule="auto"/>
      </w:pPr>
      <w:r>
        <w:separator/>
      </w:r>
    </w:p>
  </w:endnote>
  <w:endnote w:type="continuationSeparator" w:id="0">
    <w:p w:rsidR="007833BD" w:rsidRDefault="007833BD" w:rsidP="00E337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0F1F" w:rsidRDefault="00745203" w:rsidP="00E2150C">
    <w:pPr>
      <w:pStyle w:val="Pidipagina"/>
      <w:jc w:val="center"/>
    </w:pPr>
    <w:sdt>
      <w:sdtPr>
        <w:id w:val="682088040"/>
        <w:docPartObj>
          <w:docPartGallery w:val="Page Numbers (Bottom of Page)"/>
          <w:docPartUnique/>
        </w:docPartObj>
      </w:sdtPr>
      <w:sdtEndPr/>
      <w:sdtContent>
        <w:r w:rsidR="00B10F1F">
          <w:fldChar w:fldCharType="begin"/>
        </w:r>
        <w:r w:rsidR="00B10F1F">
          <w:instrText>PAGE   \* MERGEFORMAT</w:instrText>
        </w:r>
        <w:r w:rsidR="00B10F1F">
          <w:fldChar w:fldCharType="separate"/>
        </w:r>
        <w:r w:rsidR="004A019F">
          <w:rPr>
            <w:noProof/>
          </w:rPr>
          <w:t>5</w:t>
        </w:r>
        <w:r w:rsidR="00B10F1F">
          <w:fldChar w:fldCharType="end"/>
        </w:r>
      </w:sdtContent>
    </w:sdt>
  </w:p>
  <w:p w:rsidR="00B10F1F" w:rsidRDefault="00B10F1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833BD" w:rsidRDefault="007833BD" w:rsidP="00E33745">
      <w:pPr>
        <w:spacing w:after="0" w:line="240" w:lineRule="auto"/>
      </w:pPr>
      <w:r>
        <w:separator/>
      </w:r>
    </w:p>
  </w:footnote>
  <w:footnote w:type="continuationSeparator" w:id="0">
    <w:p w:rsidR="007833BD" w:rsidRDefault="007833BD" w:rsidP="00E337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0F1F" w:rsidRDefault="00632F61" w:rsidP="00E33745">
    <w:pPr>
      <w:pBdr>
        <w:bottom w:val="single" w:sz="4" w:space="1" w:color="auto"/>
      </w:pBdr>
      <w:jc w:val="center"/>
      <w:rPr>
        <w:b/>
        <w:bCs/>
        <w:color w:val="808080" w:themeColor="background1" w:themeShade="80"/>
        <w:sz w:val="20"/>
      </w:rPr>
    </w:pPr>
    <w:r w:rsidRPr="00632F61">
      <w:rPr>
        <w:b/>
        <w:bCs/>
        <w:color w:val="808080" w:themeColor="background1" w:themeShade="80"/>
        <w:sz w:val="20"/>
      </w:rPr>
      <w:t xml:space="preserve">POR PUGLIA FESR – FSE 2014 – 2020 </w:t>
    </w:r>
    <w:r w:rsidRPr="00632F61">
      <w:rPr>
        <w:b/>
        <w:bCs/>
        <w:color w:val="808080" w:themeColor="background1" w:themeShade="80"/>
        <w:sz w:val="20"/>
      </w:rPr>
      <w:br/>
      <w:t>ASSE X - Avviso Pubblico n. 6/FSE/2017, DGR n. 1417 del 05/09/2017 (BURP n. 107/2017)</w:t>
    </w:r>
    <w:r w:rsidRPr="00632F61">
      <w:rPr>
        <w:b/>
        <w:bCs/>
        <w:color w:val="808080" w:themeColor="background1" w:themeShade="80"/>
        <w:sz w:val="20"/>
      </w:rPr>
      <w:br/>
      <w:t xml:space="preserve"> “Tecnico superiore per il Marketing dei Prodotti Agroalimentari” </w:t>
    </w:r>
    <w:r w:rsidRPr="00632F61">
      <w:rPr>
        <w:b/>
        <w:bCs/>
        <w:color w:val="808080" w:themeColor="background1" w:themeShade="80"/>
        <w:sz w:val="20"/>
      </w:rPr>
      <w:br/>
      <w:t>(Acronimo: TE.M.PR.A)</w:t>
    </w:r>
  </w:p>
  <w:p w:rsidR="00632F61" w:rsidRPr="00E33745" w:rsidRDefault="00632F61" w:rsidP="00E33745">
    <w:pPr>
      <w:pBdr>
        <w:bottom w:val="single" w:sz="4" w:space="1" w:color="auto"/>
      </w:pBdr>
      <w:jc w:val="center"/>
      <w:rPr>
        <w:color w:val="808080" w:themeColor="background1" w:themeShade="80"/>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B4D31"/>
    <w:multiLevelType w:val="hybridMultilevel"/>
    <w:tmpl w:val="C638E17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14C707D"/>
    <w:multiLevelType w:val="hybridMultilevel"/>
    <w:tmpl w:val="8AB0FD34"/>
    <w:lvl w:ilvl="0" w:tplc="E8268036">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AB44141"/>
    <w:multiLevelType w:val="hybridMultilevel"/>
    <w:tmpl w:val="C638E17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FAA246E"/>
    <w:multiLevelType w:val="hybridMultilevel"/>
    <w:tmpl w:val="98881C26"/>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15:restartNumberingAfterBreak="0">
    <w:nsid w:val="174D2ADA"/>
    <w:multiLevelType w:val="hybridMultilevel"/>
    <w:tmpl w:val="98881C2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9771A0C"/>
    <w:multiLevelType w:val="hybridMultilevel"/>
    <w:tmpl w:val="C638E17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EE072C0"/>
    <w:multiLevelType w:val="hybridMultilevel"/>
    <w:tmpl w:val="C638E17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1E00A47"/>
    <w:multiLevelType w:val="hybridMultilevel"/>
    <w:tmpl w:val="C638E17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321C0EAB"/>
    <w:multiLevelType w:val="hybridMultilevel"/>
    <w:tmpl w:val="C638E17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42807B16"/>
    <w:multiLevelType w:val="hybridMultilevel"/>
    <w:tmpl w:val="C638E17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46196297"/>
    <w:multiLevelType w:val="hybridMultilevel"/>
    <w:tmpl w:val="19842280"/>
    <w:lvl w:ilvl="0" w:tplc="E15033F2">
      <w:numFmt w:val="bullet"/>
      <w:lvlText w:val="-"/>
      <w:lvlJc w:val="left"/>
      <w:pPr>
        <w:ind w:left="1080" w:hanging="360"/>
      </w:pPr>
      <w:rPr>
        <w:rFonts w:ascii="Calibri" w:eastAsiaTheme="minorHAns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1" w15:restartNumberingAfterBreak="0">
    <w:nsid w:val="47526730"/>
    <w:multiLevelType w:val="hybridMultilevel"/>
    <w:tmpl w:val="C638E17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4C2B5808"/>
    <w:multiLevelType w:val="hybridMultilevel"/>
    <w:tmpl w:val="C638E17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51806E28"/>
    <w:multiLevelType w:val="hybridMultilevel"/>
    <w:tmpl w:val="7B40A28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52D6151C"/>
    <w:multiLevelType w:val="hybridMultilevel"/>
    <w:tmpl w:val="359AC71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559324AA"/>
    <w:multiLevelType w:val="hybridMultilevel"/>
    <w:tmpl w:val="C638E17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59E91A46"/>
    <w:multiLevelType w:val="hybridMultilevel"/>
    <w:tmpl w:val="C638E17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66D41F1E"/>
    <w:multiLevelType w:val="hybridMultilevel"/>
    <w:tmpl w:val="8F02A594"/>
    <w:lvl w:ilvl="0" w:tplc="09B01360">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6A982594"/>
    <w:multiLevelType w:val="hybridMultilevel"/>
    <w:tmpl w:val="972A97A4"/>
    <w:lvl w:ilvl="0" w:tplc="B18849A6">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771A68F5"/>
    <w:multiLevelType w:val="hybridMultilevel"/>
    <w:tmpl w:val="C638E17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7CFC1884"/>
    <w:multiLevelType w:val="hybridMultilevel"/>
    <w:tmpl w:val="910861FE"/>
    <w:lvl w:ilvl="0" w:tplc="453A0D7E">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7FED02FC"/>
    <w:multiLevelType w:val="hybridMultilevel"/>
    <w:tmpl w:val="C638E17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
  </w:num>
  <w:num w:numId="2">
    <w:abstractNumId w:val="4"/>
  </w:num>
  <w:num w:numId="3">
    <w:abstractNumId w:val="14"/>
  </w:num>
  <w:num w:numId="4">
    <w:abstractNumId w:val="13"/>
  </w:num>
  <w:num w:numId="5">
    <w:abstractNumId w:val="5"/>
  </w:num>
  <w:num w:numId="6">
    <w:abstractNumId w:val="21"/>
  </w:num>
  <w:num w:numId="7">
    <w:abstractNumId w:val="17"/>
  </w:num>
  <w:num w:numId="8">
    <w:abstractNumId w:val="10"/>
  </w:num>
  <w:num w:numId="9">
    <w:abstractNumId w:val="16"/>
  </w:num>
  <w:num w:numId="10">
    <w:abstractNumId w:val="6"/>
  </w:num>
  <w:num w:numId="11">
    <w:abstractNumId w:val="19"/>
  </w:num>
  <w:num w:numId="12">
    <w:abstractNumId w:val="11"/>
  </w:num>
  <w:num w:numId="13">
    <w:abstractNumId w:val="8"/>
  </w:num>
  <w:num w:numId="14">
    <w:abstractNumId w:val="15"/>
  </w:num>
  <w:num w:numId="15">
    <w:abstractNumId w:val="12"/>
  </w:num>
  <w:num w:numId="16">
    <w:abstractNumId w:val="0"/>
  </w:num>
  <w:num w:numId="17">
    <w:abstractNumId w:val="2"/>
  </w:num>
  <w:num w:numId="18">
    <w:abstractNumId w:val="9"/>
  </w:num>
  <w:num w:numId="19">
    <w:abstractNumId w:val="7"/>
  </w:num>
  <w:num w:numId="20">
    <w:abstractNumId w:val="1"/>
  </w:num>
  <w:num w:numId="21">
    <w:abstractNumId w:val="20"/>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3745"/>
    <w:rsid w:val="00042795"/>
    <w:rsid w:val="00167DAC"/>
    <w:rsid w:val="0017091D"/>
    <w:rsid w:val="00186688"/>
    <w:rsid w:val="00235990"/>
    <w:rsid w:val="00394E7C"/>
    <w:rsid w:val="00436B44"/>
    <w:rsid w:val="004825D4"/>
    <w:rsid w:val="004A019F"/>
    <w:rsid w:val="004D3BAE"/>
    <w:rsid w:val="004D788A"/>
    <w:rsid w:val="004D7F79"/>
    <w:rsid w:val="00621E46"/>
    <w:rsid w:val="00632F61"/>
    <w:rsid w:val="00643B6A"/>
    <w:rsid w:val="00745203"/>
    <w:rsid w:val="007833BD"/>
    <w:rsid w:val="00783A73"/>
    <w:rsid w:val="007A4695"/>
    <w:rsid w:val="008E5F01"/>
    <w:rsid w:val="008E6A82"/>
    <w:rsid w:val="00914385"/>
    <w:rsid w:val="009A4FC9"/>
    <w:rsid w:val="009A7E3B"/>
    <w:rsid w:val="009F7915"/>
    <w:rsid w:val="00A13DEB"/>
    <w:rsid w:val="00A86DBD"/>
    <w:rsid w:val="00A933EB"/>
    <w:rsid w:val="00B10F1F"/>
    <w:rsid w:val="00B6247C"/>
    <w:rsid w:val="00C23362"/>
    <w:rsid w:val="00C600E4"/>
    <w:rsid w:val="00D905AD"/>
    <w:rsid w:val="00DE49B8"/>
    <w:rsid w:val="00E2150C"/>
    <w:rsid w:val="00E33745"/>
    <w:rsid w:val="00EC6A7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74DFB594-73C3-451F-BC7F-F12D3E5213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E3374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33745"/>
  </w:style>
  <w:style w:type="paragraph" w:styleId="Pidipagina">
    <w:name w:val="footer"/>
    <w:basedOn w:val="Normale"/>
    <w:link w:val="PidipaginaCarattere"/>
    <w:uiPriority w:val="99"/>
    <w:unhideWhenUsed/>
    <w:rsid w:val="00E3374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33745"/>
  </w:style>
  <w:style w:type="paragraph" w:styleId="Paragrafoelenco">
    <w:name w:val="List Paragraph"/>
    <w:basedOn w:val="Normale"/>
    <w:uiPriority w:val="34"/>
    <w:qFormat/>
    <w:rsid w:val="00E2150C"/>
    <w:pPr>
      <w:ind w:left="720"/>
      <w:contextualSpacing/>
    </w:pPr>
  </w:style>
  <w:style w:type="table" w:styleId="Grigliatabella">
    <w:name w:val="Table Grid"/>
    <w:basedOn w:val="Tabellanormale"/>
    <w:uiPriority w:val="39"/>
    <w:rsid w:val="00632F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34830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1147</Words>
  <Characters>6543</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Francesco Mazzacane</dc:creator>
  <cp:keywords/>
  <dc:description/>
  <cp:lastModifiedBy>ITS Agro Alimentare</cp:lastModifiedBy>
  <cp:revision>2</cp:revision>
  <dcterms:created xsi:type="dcterms:W3CDTF">2018-06-13T10:39:00Z</dcterms:created>
  <dcterms:modified xsi:type="dcterms:W3CDTF">2018-06-13T10:39:00Z</dcterms:modified>
</cp:coreProperties>
</file>