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r w:rsidR="00AE75C7" w:rsidRPr="00E62E57">
        <w:rPr>
          <w:b/>
          <w:sz w:val="26"/>
          <w:szCs w:val="26"/>
        </w:rPr>
        <w:t xml:space="preserve">Tecnico Superiore per </w:t>
      </w:r>
      <w:r w:rsidR="00AE75C7">
        <w:rPr>
          <w:b/>
          <w:sz w:val="26"/>
          <w:szCs w:val="26"/>
        </w:rPr>
        <w:t>il Marketing dei Prodotti Agroalimentari</w:t>
      </w:r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5114C3">
        <w:rPr>
          <w:rFonts w:asciiTheme="minorHAnsi" w:hAnsiTheme="minorHAnsi" w:cstheme="minorHAnsi"/>
          <w:b w:val="0"/>
          <w:u w:val="single"/>
          <w:lang w:val="it-IT"/>
        </w:rPr>
        <w:t>M</w:t>
      </w:r>
      <w:r w:rsidR="008662C9">
        <w:rPr>
          <w:rFonts w:asciiTheme="minorHAnsi" w:hAnsiTheme="minorHAnsi" w:cstheme="minorHAnsi"/>
          <w:b w:val="0"/>
          <w:u w:val="single"/>
          <w:lang w:val="it-IT"/>
        </w:rPr>
        <w:t>onitoraggio, controllo ed analisi customer satisfaction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Docente: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5114C3" w:rsidP="00133A59">
                <w:pPr>
                  <w:pStyle w:val="Classdetails"/>
                  <w:framePr w:hSpace="0" w:wrap="auto" w:vAnchor="margin" w:hAnchor="text" w:yAlign="inline"/>
                </w:pPr>
                <w:r>
                  <w:t>Dott. Giovanni Liuzzi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8662C9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07/05</w:t>
            </w:r>
            <w:r w:rsidR="005114C3">
              <w:t>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Criterio: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Risultati: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r>
        <w:rPr>
          <w:rFonts w:ascii="Cambria" w:hAnsi="Cambria"/>
        </w:rPr>
        <w:t>Istruzioni</w:t>
      </w:r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AE75C7" w:rsidRPr="00AE75C7" w:rsidRDefault="0024506C" w:rsidP="00AE75C7">
          <w:pPr>
            <w:spacing w:after="0" w:line="360" w:lineRule="auto"/>
            <w:rPr>
              <w:sz w:val="18"/>
              <w:szCs w:val="18"/>
            </w:rPr>
          </w:pPr>
        </w:p>
      </w:sdtContent>
    </w:sdt>
    <w:p w:rsidR="001B46B9" w:rsidRPr="0024506C" w:rsidRDefault="001B46B9" w:rsidP="001B46B9">
      <w:pPr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L’analisi di customer satisfaction è un’attività: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  </w:t>
      </w:r>
    </w:p>
    <w:p w:rsidR="001B46B9" w:rsidRPr="0024506C" w:rsidRDefault="001B46B9" w:rsidP="001B46B9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Di analisi e controllo di marketing</w:t>
      </w:r>
    </w:p>
    <w:p w:rsidR="001B46B9" w:rsidRPr="0024506C" w:rsidRDefault="001B46B9" w:rsidP="001B46B9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Di analisi e pianificazione di marketing</w:t>
      </w:r>
    </w:p>
    <w:p w:rsidR="001B46B9" w:rsidRPr="0024506C" w:rsidRDefault="001B46B9" w:rsidP="001B46B9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Di pianificazione e controllo di marketing</w:t>
      </w:r>
    </w:p>
    <w:p w:rsidR="001B46B9" w:rsidRPr="0024506C" w:rsidRDefault="001B46B9" w:rsidP="0024506C">
      <w:pPr>
        <w:ind w:left="0" w:firstLine="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L’analisi di customer satisfaction mira a conoscere: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Le motivazioni delle scelte d’acquisto</w:t>
      </w:r>
    </w:p>
    <w:p w:rsidR="001B46B9" w:rsidRPr="0024506C" w:rsidRDefault="001B46B9" w:rsidP="001B46B9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Il livello di soddisfazione per i prodotti e servizi ricevuti</w:t>
      </w:r>
    </w:p>
    <w:p w:rsidR="001B46B9" w:rsidRPr="0024506C" w:rsidRDefault="001B46B9" w:rsidP="001B46B9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Il livello di gradimento delle prestazioni del personale</w:t>
      </w:r>
    </w:p>
    <w:p w:rsidR="001B46B9" w:rsidRPr="0024506C" w:rsidRDefault="001B46B9" w:rsidP="0024506C">
      <w:pPr>
        <w:ind w:left="0" w:firstLine="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L’analisi di customer satisfaction non può essere rilevata attraverso: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Intervista personale</w:t>
      </w:r>
    </w:p>
    <w:p w:rsidR="001B46B9" w:rsidRPr="0024506C" w:rsidRDefault="001B46B9" w:rsidP="001B46B9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Autocompilazione</w:t>
      </w:r>
    </w:p>
    <w:p w:rsidR="001B46B9" w:rsidRPr="0024506C" w:rsidRDefault="001B46B9" w:rsidP="001B46B9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Focus group</w:t>
      </w:r>
    </w:p>
    <w:p w:rsidR="001B46B9" w:rsidRPr="0024506C" w:rsidRDefault="001B46B9" w:rsidP="0024506C">
      <w:pPr>
        <w:ind w:left="0" w:firstLine="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La prima fase della redazione del questionario di c.s. è:</w:t>
      </w:r>
    </w:p>
    <w:p w:rsidR="001B46B9" w:rsidRPr="0024506C" w:rsidRDefault="001B46B9" w:rsidP="001B46B9">
      <w:pPr>
        <w:ind w:left="532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Definizione del budget</w:t>
      </w:r>
    </w:p>
    <w:p w:rsidR="001B46B9" w:rsidRPr="0024506C" w:rsidRDefault="001B46B9" w:rsidP="001B46B9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Scelta della modalità di somministrazione</w:t>
      </w:r>
    </w:p>
    <w:p w:rsidR="001B46B9" w:rsidRPr="0024506C" w:rsidRDefault="001B46B9" w:rsidP="001B46B9">
      <w:pPr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Definizione degli obiettivi conoscitivi</w:t>
      </w:r>
    </w:p>
    <w:p w:rsidR="001B46B9" w:rsidRPr="0024506C" w:rsidRDefault="001B46B9" w:rsidP="001B46B9">
      <w:pPr>
        <w:ind w:left="360" w:firstLine="708"/>
        <w:jc w:val="both"/>
        <w:rPr>
          <w:rFonts w:ascii="Arial" w:hAnsi="Arial" w:cs="Arial"/>
          <w:b/>
          <w:szCs w:val="20"/>
        </w:rPr>
      </w:pPr>
    </w:p>
    <w:p w:rsidR="001B46B9" w:rsidRPr="0024506C" w:rsidRDefault="001B46B9" w:rsidP="001B46B9">
      <w:pPr>
        <w:ind w:left="360" w:firstLine="708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lastRenderedPageBreak/>
        <w:t xml:space="preserve"> Le domande a risposta aperta mirano a conoscere: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Le motivazioni che sono alla base dei comportamenti dei clienti</w:t>
      </w:r>
    </w:p>
    <w:p w:rsidR="001B46B9" w:rsidRPr="0024506C" w:rsidRDefault="001B46B9" w:rsidP="001B46B9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La frequenza del cliente rispetto ad un comportamento prestabilito</w:t>
      </w:r>
    </w:p>
    <w:p w:rsidR="001B46B9" w:rsidRPr="0024506C" w:rsidRDefault="001B46B9" w:rsidP="001B46B9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Il grado d’interesse spontaneo verso un prodotto o un servizio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Il piano di una ricerca di c.s. prevede le seguenti fasi: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Definizione obiettivi, definizione dello strumento di rilevazione, il campionamento e modalità di somministrazione</w:t>
      </w:r>
    </w:p>
    <w:p w:rsidR="001B46B9" w:rsidRPr="0024506C" w:rsidRDefault="001B46B9" w:rsidP="001B46B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Budget, scelta del questionario, somministrazione del questionario, analisi dei dati</w:t>
      </w:r>
    </w:p>
    <w:p w:rsidR="001B46B9" w:rsidRPr="0024506C" w:rsidRDefault="001B46B9" w:rsidP="001B46B9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Scelta del target, somministrazione questionario, analisi dei dati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La ricerca di customer satisfaction non può essere:</w:t>
      </w:r>
    </w:p>
    <w:p w:rsidR="001B46B9" w:rsidRPr="0024506C" w:rsidRDefault="001B46B9" w:rsidP="0024506C">
      <w:pPr>
        <w:pStyle w:val="Paragrafoelenco"/>
        <w:ind w:left="144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a) completa</w:t>
      </w:r>
    </w:p>
    <w:p w:rsidR="001B46B9" w:rsidRPr="0024506C" w:rsidRDefault="001B46B9" w:rsidP="0024506C">
      <w:pPr>
        <w:pStyle w:val="Paragrafoelenco"/>
        <w:ind w:left="144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b) campionaria</w:t>
      </w:r>
    </w:p>
    <w:p w:rsidR="001B46B9" w:rsidRPr="0024506C" w:rsidRDefault="001B46B9" w:rsidP="0024506C">
      <w:pPr>
        <w:pStyle w:val="Paragrafoelenco"/>
        <w:ind w:left="144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  <w:highlight w:val="yellow"/>
        </w:rPr>
        <w:t>c) universale</w:t>
      </w:r>
    </w:p>
    <w:p w:rsidR="001B46B9" w:rsidRPr="0024506C" w:rsidRDefault="001B46B9" w:rsidP="001B46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Le ricerche di customer satisfaction servono a:</w:t>
      </w:r>
    </w:p>
    <w:p w:rsidR="001B46B9" w:rsidRPr="0024506C" w:rsidRDefault="001B46B9" w:rsidP="001B46B9">
      <w:pPr>
        <w:rPr>
          <w:rFonts w:ascii="Arial" w:hAnsi="Arial" w:cs="Arial"/>
          <w:szCs w:val="20"/>
        </w:rPr>
      </w:pPr>
    </w:p>
    <w:p w:rsidR="001B46B9" w:rsidRPr="0024506C" w:rsidRDefault="001B46B9" w:rsidP="0024506C">
      <w:pPr>
        <w:spacing w:line="240" w:lineRule="auto"/>
        <w:ind w:firstLine="360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a.</w:t>
      </w:r>
      <w:r w:rsidRPr="0024506C">
        <w:rPr>
          <w:rFonts w:ascii="Arial" w:hAnsi="Arial" w:cs="Arial"/>
          <w:szCs w:val="20"/>
        </w:rPr>
        <w:tab/>
        <w:t>conoscere il fatturato dell’ultimo anno</w:t>
      </w:r>
    </w:p>
    <w:p w:rsidR="0024506C" w:rsidRPr="0024506C" w:rsidRDefault="001B46B9" w:rsidP="0024506C">
      <w:pPr>
        <w:spacing w:line="240" w:lineRule="auto"/>
        <w:ind w:firstLine="360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b.</w:t>
      </w:r>
      <w:r w:rsidRPr="0024506C">
        <w:rPr>
          <w:rFonts w:ascii="Arial" w:hAnsi="Arial" w:cs="Arial"/>
          <w:szCs w:val="20"/>
        </w:rPr>
        <w:tab/>
        <w:t>conoscere il grado di soddisfazione del mercato potenziale</w:t>
      </w:r>
    </w:p>
    <w:p w:rsidR="001B46B9" w:rsidRPr="0024506C" w:rsidRDefault="001B46B9" w:rsidP="0024506C">
      <w:pPr>
        <w:spacing w:line="240" w:lineRule="auto"/>
        <w:ind w:firstLine="360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  <w:highlight w:val="yellow"/>
        </w:rPr>
        <w:t>c</w:t>
      </w:r>
      <w:r w:rsidR="0024506C" w:rsidRPr="0024506C">
        <w:rPr>
          <w:rFonts w:ascii="Arial" w:hAnsi="Arial" w:cs="Arial"/>
          <w:szCs w:val="20"/>
          <w:highlight w:val="yellow"/>
        </w:rPr>
        <w:t>.</w:t>
      </w:r>
      <w:r w:rsidRPr="0024506C">
        <w:rPr>
          <w:rFonts w:ascii="Arial" w:hAnsi="Arial" w:cs="Arial"/>
          <w:szCs w:val="20"/>
          <w:highlight w:val="yellow"/>
        </w:rPr>
        <w:tab/>
        <w:t>ottenere informazioni utili per migliorare le politiche e strategie di marketing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L’analisi di c.s. è un’attività:</w:t>
      </w:r>
    </w:p>
    <w:p w:rsidR="001B46B9" w:rsidRPr="0024506C" w:rsidRDefault="001B46B9" w:rsidP="001B46B9">
      <w:pPr>
        <w:pStyle w:val="Paragrafoelenc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a) on desk</w:t>
      </w:r>
    </w:p>
    <w:p w:rsidR="001B46B9" w:rsidRPr="0024506C" w:rsidRDefault="001B46B9" w:rsidP="001B46B9">
      <w:pPr>
        <w:pStyle w:val="Paragrafoelenc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  <w:highlight w:val="yellow"/>
        </w:rPr>
        <w:t>b) on field</w:t>
      </w:r>
    </w:p>
    <w:p w:rsidR="0024506C" w:rsidRPr="0024506C" w:rsidRDefault="001B46B9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c) focus group</w:t>
      </w: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24506C" w:rsidRPr="0024506C" w:rsidRDefault="0024506C" w:rsidP="0024506C">
      <w:pPr>
        <w:pStyle w:val="Paragrafoelenco"/>
        <w:ind w:left="532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Il product test: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</w:t>
      </w:r>
    </w:p>
    <w:p w:rsidR="001B46B9" w:rsidRPr="0024506C" w:rsidRDefault="001B46B9" w:rsidP="001B46B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lastRenderedPageBreak/>
        <w:t>E' finalizzato a rilevare gli aspetti di esperienza e gli aspetti emozionali che si sviluppano nella relazione d'uso tra consumatore e prodotto. Identifica inoltre la percezione delle caratteristiche organolettiche/funzionali/ prestazionali.</w:t>
      </w:r>
    </w:p>
    <w:p w:rsidR="001B46B9" w:rsidRPr="0024506C" w:rsidRDefault="001B46B9" w:rsidP="001B46B9">
      <w:pPr>
        <w:ind w:left="108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E' lo studio della categoria merceologica in relazione alla percezione della domanda e della offerta, quindi dei bisogni, degli atteggiamenti e dei comportamenti di uso e di acquisto; coinvolge l'analisi della percezione dei brand presenti sul mercato e dei valori associati, in sè ed in relazione al contesto competitivo. </w:t>
      </w:r>
    </w:p>
    <w:p w:rsidR="001B46B9" w:rsidRPr="0024506C" w:rsidRDefault="001B46B9" w:rsidP="0024506C">
      <w:pPr>
        <w:ind w:left="0" w:firstLine="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numPr>
          <w:ilvl w:val="0"/>
          <w:numId w:val="32"/>
        </w:numPr>
        <w:spacing w:after="0" w:line="240" w:lineRule="auto"/>
        <w:ind w:left="72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Consente la definizione del profilo di immagine di marca a livello funzionale e simbolico (valori, significati, ecc.). </w:t>
      </w:r>
    </w:p>
    <w:p w:rsidR="0024506C" w:rsidRPr="0024506C" w:rsidRDefault="0024506C" w:rsidP="0024506C">
      <w:pPr>
        <w:ind w:left="0" w:firstLine="0"/>
        <w:jc w:val="both"/>
        <w:rPr>
          <w:rFonts w:ascii="Arial" w:hAnsi="Arial" w:cs="Arial"/>
          <w:szCs w:val="20"/>
        </w:rPr>
      </w:pPr>
    </w:p>
    <w:p w:rsidR="001B46B9" w:rsidRPr="0024506C" w:rsidRDefault="001B46B9" w:rsidP="0024506C">
      <w:pPr>
        <w:ind w:left="0" w:firstLine="0"/>
        <w:jc w:val="both"/>
        <w:rPr>
          <w:rFonts w:ascii="Arial" w:hAnsi="Arial" w:cs="Arial"/>
          <w:b/>
          <w:szCs w:val="20"/>
        </w:rPr>
      </w:pPr>
      <w:r w:rsidRPr="0024506C">
        <w:rPr>
          <w:rFonts w:ascii="Arial" w:hAnsi="Arial" w:cs="Arial"/>
          <w:szCs w:val="20"/>
        </w:rPr>
        <w:t xml:space="preserve">                                                                                                                             </w:t>
      </w: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Le aspettative della clientela non possono essere rilevare attraverso: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a) bilanci</w:t>
      </w:r>
      <w:bookmarkStart w:id="0" w:name="_GoBack"/>
      <w:bookmarkEnd w:id="0"/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b) dipendenti</w:t>
      </w:r>
    </w:p>
    <w:p w:rsidR="001B46B9" w:rsidRPr="0024506C" w:rsidRDefault="001B46B9" w:rsidP="0024506C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c) l’analisi di customer satisfaction</w:t>
      </w:r>
    </w:p>
    <w:p w:rsidR="0024506C" w:rsidRPr="0024506C" w:rsidRDefault="0024506C" w:rsidP="0024506C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Nelle indagini di c.s non si possono rilevare informazioni su: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a) percezione dei servizi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b) fatturato</w:t>
      </w:r>
      <w:r w:rsidRPr="0024506C">
        <w:rPr>
          <w:rFonts w:ascii="Arial" w:hAnsi="Arial" w:cs="Arial"/>
          <w:szCs w:val="20"/>
        </w:rPr>
        <w:t xml:space="preserve"> 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c) percezione dei prodotti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Le domande a scala semantica sono quelle dove si indica: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a) l’ordine crescente di importanza delle risposte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b) il livello di gradimento in scala da 1 a 10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c) il grado di condivisione rispetto ad affermazioni prestabilite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Le ricerche di customer satisfaction servono a:</w:t>
      </w:r>
    </w:p>
    <w:p w:rsidR="001B46B9" w:rsidRPr="0024506C" w:rsidRDefault="001B46B9" w:rsidP="001B46B9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75"/>
        </w:tabs>
        <w:ind w:left="532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a) Conoscere il fatturato generato dai clienti</w:t>
      </w:r>
    </w:p>
    <w:p w:rsidR="001B46B9" w:rsidRPr="0024506C" w:rsidRDefault="001B46B9" w:rsidP="001B46B9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75"/>
        </w:tabs>
        <w:ind w:left="532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b) Conoscere il grado di soddisfazione della clientela potenziale</w:t>
      </w:r>
    </w:p>
    <w:p w:rsidR="001B46B9" w:rsidRPr="0024506C" w:rsidRDefault="001B46B9" w:rsidP="0024506C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75"/>
        </w:tabs>
        <w:ind w:left="532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c) Conoscere il grado di soddisfazione della clientela effettiva</w:t>
      </w:r>
    </w:p>
    <w:p w:rsidR="0024506C" w:rsidRPr="0024506C" w:rsidRDefault="0024506C" w:rsidP="0024506C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75"/>
        </w:tabs>
        <w:ind w:left="532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Il reclamo non possiamo ottenerlo attraverso: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a) ricerche di c.s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lastRenderedPageBreak/>
        <w:t xml:space="preserve">          b) numero verde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c) ordine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Per un’impresa che utilizza canali diretti, il questionario di c.s. deve essere indirizzato: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a) ai distributori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b) al consumatore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c) sia ai distributori sia al consumatore finale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Scrivete le 5 fasi (in ordine) del piano di una ricerca: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_________________________________________________________________________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Il questionario auto-compilato può essere distribuito: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a) per email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b) di persona</w:t>
      </w:r>
    </w:p>
    <w:p w:rsidR="0024506C" w:rsidRPr="0024506C" w:rsidRDefault="001B46B9" w:rsidP="0024506C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c) sia per email sia di persona</w:t>
      </w:r>
    </w:p>
    <w:p w:rsidR="001B46B9" w:rsidRPr="0024506C" w:rsidRDefault="001B46B9" w:rsidP="001B46B9">
      <w:pPr>
        <w:pStyle w:val="Paragrafoelenco"/>
        <w:numPr>
          <w:ilvl w:val="0"/>
          <w:numId w:val="25"/>
        </w:numPr>
        <w:tabs>
          <w:tab w:val="clear" w:pos="750"/>
          <w:tab w:val="num" w:pos="532"/>
        </w:tabs>
        <w:spacing w:after="0" w:line="240" w:lineRule="auto"/>
        <w:ind w:left="532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Le indagini di customer possono essere:</w:t>
      </w:r>
    </w:p>
    <w:p w:rsidR="001B46B9" w:rsidRPr="0024506C" w:rsidRDefault="001B46B9" w:rsidP="001B46B9">
      <w:pPr>
        <w:jc w:val="both"/>
        <w:rPr>
          <w:rFonts w:ascii="Arial" w:hAnsi="Arial" w:cs="Arial"/>
          <w:szCs w:val="20"/>
        </w:rPr>
      </w:pP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a) qualitative</w:t>
      </w:r>
    </w:p>
    <w:p w:rsidR="001B46B9" w:rsidRPr="0024506C" w:rsidRDefault="001B46B9" w:rsidP="001B46B9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b) quantitative</w:t>
      </w:r>
    </w:p>
    <w:p w:rsidR="001B46B9" w:rsidRPr="0024506C" w:rsidRDefault="001B46B9" w:rsidP="0024506C">
      <w:pPr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         </w:t>
      </w:r>
      <w:r w:rsidRPr="0024506C">
        <w:rPr>
          <w:rFonts w:ascii="Arial" w:hAnsi="Arial" w:cs="Arial"/>
          <w:szCs w:val="20"/>
          <w:highlight w:val="yellow"/>
        </w:rPr>
        <w:t>c) quali-quantativ</w:t>
      </w:r>
      <w:r w:rsidRPr="0024506C">
        <w:rPr>
          <w:rFonts w:ascii="Arial" w:hAnsi="Arial" w:cs="Arial"/>
          <w:szCs w:val="20"/>
        </w:rPr>
        <w:t>e</w:t>
      </w:r>
    </w:p>
    <w:p w:rsidR="001B46B9" w:rsidRPr="0024506C" w:rsidRDefault="001B46B9" w:rsidP="001B46B9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La scelta delle modalità di somministrazione del questionario dipende:</w:t>
      </w:r>
    </w:p>
    <w:p w:rsidR="001B46B9" w:rsidRPr="0024506C" w:rsidRDefault="001B46B9" w:rsidP="0024506C">
      <w:pPr>
        <w:spacing w:line="240" w:lineRule="auto"/>
        <w:ind w:left="360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 xml:space="preserve"> </w:t>
      </w:r>
      <w:r w:rsidRPr="0024506C">
        <w:rPr>
          <w:rFonts w:ascii="Arial" w:hAnsi="Arial" w:cs="Arial"/>
          <w:szCs w:val="20"/>
        </w:rPr>
        <w:br/>
        <w:t>a.  dal target</w:t>
      </w:r>
    </w:p>
    <w:p w:rsidR="001B46B9" w:rsidRPr="0024506C" w:rsidRDefault="001B46B9" w:rsidP="0024506C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Cs w:val="20"/>
          <w:highlight w:val="yellow"/>
        </w:rPr>
      </w:pPr>
      <w:r w:rsidRPr="0024506C">
        <w:rPr>
          <w:rFonts w:ascii="Arial" w:hAnsi="Arial" w:cs="Arial"/>
          <w:szCs w:val="20"/>
          <w:highlight w:val="yellow"/>
        </w:rPr>
        <w:t>dal target e dagli obiettivi</w:t>
      </w:r>
    </w:p>
    <w:p w:rsidR="0037046C" w:rsidRPr="0024506C" w:rsidRDefault="001B46B9" w:rsidP="0024506C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24506C">
        <w:rPr>
          <w:rFonts w:ascii="Arial" w:hAnsi="Arial" w:cs="Arial"/>
          <w:szCs w:val="20"/>
        </w:rPr>
        <w:t>dal budget a disposizione</w:t>
      </w:r>
    </w:p>
    <w:sectPr w:rsidR="0037046C" w:rsidRPr="0024506C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41084"/>
    <w:multiLevelType w:val="hybridMultilevel"/>
    <w:tmpl w:val="9642054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5282A"/>
    <w:multiLevelType w:val="hybridMultilevel"/>
    <w:tmpl w:val="1ABE54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44FE7"/>
    <w:multiLevelType w:val="hybridMultilevel"/>
    <w:tmpl w:val="A0A8D83A"/>
    <w:lvl w:ilvl="0" w:tplc="0410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C4FE74">
      <w:start w:val="15"/>
      <w:numFmt w:val="decimal"/>
      <w:lvlText w:val="%3)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B28CA"/>
    <w:multiLevelType w:val="hybridMultilevel"/>
    <w:tmpl w:val="FB6018B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000081"/>
    <w:multiLevelType w:val="hybridMultilevel"/>
    <w:tmpl w:val="E3C0F2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B32EF"/>
    <w:multiLevelType w:val="hybridMultilevel"/>
    <w:tmpl w:val="73D2B212"/>
    <w:lvl w:ilvl="0" w:tplc="04100017">
      <w:start w:val="1"/>
      <w:numFmt w:val="lowerLetter"/>
      <w:lvlText w:val="%1)"/>
      <w:lvlJc w:val="left"/>
      <w:pPr>
        <w:ind w:left="1252" w:hanging="360"/>
      </w:pPr>
    </w:lvl>
    <w:lvl w:ilvl="1" w:tplc="04100019">
      <w:start w:val="1"/>
      <w:numFmt w:val="lowerLetter"/>
      <w:lvlText w:val="%2."/>
      <w:lvlJc w:val="left"/>
      <w:pPr>
        <w:ind w:left="1972" w:hanging="360"/>
      </w:pPr>
    </w:lvl>
    <w:lvl w:ilvl="2" w:tplc="0410001B">
      <w:start w:val="1"/>
      <w:numFmt w:val="lowerRoman"/>
      <w:lvlText w:val="%3."/>
      <w:lvlJc w:val="right"/>
      <w:pPr>
        <w:ind w:left="2692" w:hanging="180"/>
      </w:pPr>
    </w:lvl>
    <w:lvl w:ilvl="3" w:tplc="0410000F">
      <w:start w:val="1"/>
      <w:numFmt w:val="decimal"/>
      <w:lvlText w:val="%4."/>
      <w:lvlJc w:val="left"/>
      <w:pPr>
        <w:ind w:left="3412" w:hanging="360"/>
      </w:pPr>
    </w:lvl>
    <w:lvl w:ilvl="4" w:tplc="04100019">
      <w:start w:val="1"/>
      <w:numFmt w:val="lowerLetter"/>
      <w:lvlText w:val="%5."/>
      <w:lvlJc w:val="left"/>
      <w:pPr>
        <w:ind w:left="4132" w:hanging="360"/>
      </w:pPr>
    </w:lvl>
    <w:lvl w:ilvl="5" w:tplc="0410001B">
      <w:start w:val="1"/>
      <w:numFmt w:val="lowerRoman"/>
      <w:lvlText w:val="%6."/>
      <w:lvlJc w:val="right"/>
      <w:pPr>
        <w:ind w:left="4852" w:hanging="180"/>
      </w:pPr>
    </w:lvl>
    <w:lvl w:ilvl="6" w:tplc="0410000F">
      <w:start w:val="1"/>
      <w:numFmt w:val="decimal"/>
      <w:lvlText w:val="%7."/>
      <w:lvlJc w:val="left"/>
      <w:pPr>
        <w:ind w:left="5572" w:hanging="360"/>
      </w:pPr>
    </w:lvl>
    <w:lvl w:ilvl="7" w:tplc="04100019">
      <w:start w:val="1"/>
      <w:numFmt w:val="lowerLetter"/>
      <w:lvlText w:val="%8."/>
      <w:lvlJc w:val="left"/>
      <w:pPr>
        <w:ind w:left="6292" w:hanging="360"/>
      </w:pPr>
    </w:lvl>
    <w:lvl w:ilvl="8" w:tplc="0410001B">
      <w:start w:val="1"/>
      <w:numFmt w:val="lowerRoman"/>
      <w:lvlText w:val="%9."/>
      <w:lvlJc w:val="right"/>
      <w:pPr>
        <w:ind w:left="7012" w:hanging="180"/>
      </w:pPr>
    </w:lvl>
  </w:abstractNum>
  <w:abstractNum w:abstractNumId="13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B28D6"/>
    <w:multiLevelType w:val="hybridMultilevel"/>
    <w:tmpl w:val="BF3027EC"/>
    <w:lvl w:ilvl="0" w:tplc="04100017">
      <w:start w:val="1"/>
      <w:numFmt w:val="lowerLetter"/>
      <w:lvlText w:val="%1)"/>
      <w:lvlJc w:val="left"/>
      <w:pPr>
        <w:ind w:left="1252" w:hanging="360"/>
      </w:pPr>
    </w:lvl>
    <w:lvl w:ilvl="1" w:tplc="04100019">
      <w:start w:val="1"/>
      <w:numFmt w:val="lowerLetter"/>
      <w:lvlText w:val="%2."/>
      <w:lvlJc w:val="left"/>
      <w:pPr>
        <w:ind w:left="1972" w:hanging="360"/>
      </w:pPr>
    </w:lvl>
    <w:lvl w:ilvl="2" w:tplc="0410001B">
      <w:start w:val="1"/>
      <w:numFmt w:val="lowerRoman"/>
      <w:lvlText w:val="%3."/>
      <w:lvlJc w:val="right"/>
      <w:pPr>
        <w:ind w:left="2692" w:hanging="180"/>
      </w:pPr>
    </w:lvl>
    <w:lvl w:ilvl="3" w:tplc="0410000F">
      <w:start w:val="1"/>
      <w:numFmt w:val="decimal"/>
      <w:lvlText w:val="%4."/>
      <w:lvlJc w:val="left"/>
      <w:pPr>
        <w:ind w:left="3412" w:hanging="360"/>
      </w:pPr>
    </w:lvl>
    <w:lvl w:ilvl="4" w:tplc="04100019">
      <w:start w:val="1"/>
      <w:numFmt w:val="lowerLetter"/>
      <w:lvlText w:val="%5."/>
      <w:lvlJc w:val="left"/>
      <w:pPr>
        <w:ind w:left="4132" w:hanging="360"/>
      </w:pPr>
    </w:lvl>
    <w:lvl w:ilvl="5" w:tplc="0410001B">
      <w:start w:val="1"/>
      <w:numFmt w:val="lowerRoman"/>
      <w:lvlText w:val="%6."/>
      <w:lvlJc w:val="right"/>
      <w:pPr>
        <w:ind w:left="4852" w:hanging="180"/>
      </w:pPr>
    </w:lvl>
    <w:lvl w:ilvl="6" w:tplc="0410000F">
      <w:start w:val="1"/>
      <w:numFmt w:val="decimal"/>
      <w:lvlText w:val="%7."/>
      <w:lvlJc w:val="left"/>
      <w:pPr>
        <w:ind w:left="5572" w:hanging="360"/>
      </w:pPr>
    </w:lvl>
    <w:lvl w:ilvl="7" w:tplc="04100019">
      <w:start w:val="1"/>
      <w:numFmt w:val="lowerLetter"/>
      <w:lvlText w:val="%8."/>
      <w:lvlJc w:val="left"/>
      <w:pPr>
        <w:ind w:left="6292" w:hanging="360"/>
      </w:pPr>
    </w:lvl>
    <w:lvl w:ilvl="8" w:tplc="0410001B">
      <w:start w:val="1"/>
      <w:numFmt w:val="lowerRoman"/>
      <w:lvlText w:val="%9."/>
      <w:lvlJc w:val="right"/>
      <w:pPr>
        <w:ind w:left="7012" w:hanging="180"/>
      </w:pPr>
    </w:lvl>
  </w:abstractNum>
  <w:abstractNum w:abstractNumId="22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5E9B17C8"/>
    <w:multiLevelType w:val="hybridMultilevel"/>
    <w:tmpl w:val="1FBCEA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18"/>
  </w:num>
  <w:num w:numId="4">
    <w:abstractNumId w:val="11"/>
  </w:num>
  <w:num w:numId="5">
    <w:abstractNumId w:val="5"/>
  </w:num>
  <w:num w:numId="6">
    <w:abstractNumId w:val="28"/>
  </w:num>
  <w:num w:numId="7">
    <w:abstractNumId w:val="24"/>
  </w:num>
  <w:num w:numId="8">
    <w:abstractNumId w:val="16"/>
  </w:num>
  <w:num w:numId="9">
    <w:abstractNumId w:val="25"/>
  </w:num>
  <w:num w:numId="10">
    <w:abstractNumId w:val="13"/>
  </w:num>
  <w:num w:numId="11">
    <w:abstractNumId w:val="8"/>
  </w:num>
  <w:num w:numId="12">
    <w:abstractNumId w:val="14"/>
  </w:num>
  <w:num w:numId="13">
    <w:abstractNumId w:val="17"/>
  </w:num>
  <w:num w:numId="14">
    <w:abstractNumId w:val="27"/>
  </w:num>
  <w:num w:numId="15">
    <w:abstractNumId w:val="4"/>
  </w:num>
  <w:num w:numId="16">
    <w:abstractNumId w:val="1"/>
  </w:num>
  <w:num w:numId="17">
    <w:abstractNumId w:val="30"/>
  </w:num>
  <w:num w:numId="18">
    <w:abstractNumId w:val="7"/>
  </w:num>
  <w:num w:numId="19">
    <w:abstractNumId w:val="20"/>
  </w:num>
  <w:num w:numId="20">
    <w:abstractNumId w:val="19"/>
  </w:num>
  <w:num w:numId="21">
    <w:abstractNumId w:val="0"/>
  </w:num>
  <w:num w:numId="22">
    <w:abstractNumId w:val="22"/>
  </w:num>
  <w:num w:numId="23">
    <w:abstractNumId w:val="15"/>
  </w:num>
  <w:num w:numId="24">
    <w:abstractNumId w:val="26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B46B9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4506C"/>
    <w:rsid w:val="00250FD9"/>
    <w:rsid w:val="002A52D0"/>
    <w:rsid w:val="002C3752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4949"/>
    <w:rsid w:val="00844BB8"/>
    <w:rsid w:val="00845D1B"/>
    <w:rsid w:val="008662C9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78DA"/>
    <w:rsid w:val="00DB09A2"/>
    <w:rsid w:val="00DD2868"/>
    <w:rsid w:val="00E55A05"/>
    <w:rsid w:val="00E71FD0"/>
    <w:rsid w:val="00E803C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4729FE7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1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ITS Agro Alimentare</cp:lastModifiedBy>
  <cp:revision>2</cp:revision>
  <cp:lastPrinted>2018-03-10T09:35:00Z</cp:lastPrinted>
  <dcterms:created xsi:type="dcterms:W3CDTF">2018-05-07T11:07:00Z</dcterms:created>
  <dcterms:modified xsi:type="dcterms:W3CDTF">2018-05-07T11:07:00Z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